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1424" w:rsidRPr="00724426" w:rsidRDefault="00C21424" w:rsidP="00C21424">
      <w:pPr>
        <w:jc w:val="both"/>
        <w:rPr>
          <w:rFonts w:ascii="Arial" w:hAnsi="Arial" w:cs="Arial"/>
          <w:b/>
          <w:sz w:val="22"/>
          <w:szCs w:val="22"/>
          <w:u w:val="single"/>
        </w:rPr>
      </w:pPr>
      <w:r w:rsidRPr="00724426">
        <w:rPr>
          <w:rFonts w:ascii="Arial" w:hAnsi="Arial" w:cs="Arial"/>
          <w:b/>
          <w:sz w:val="22"/>
          <w:szCs w:val="22"/>
          <w:u w:val="single"/>
        </w:rPr>
        <w:t>Overview</w:t>
      </w:r>
    </w:p>
    <w:p w:rsidR="00C21424" w:rsidRDefault="00C21424" w:rsidP="00C21424">
      <w:pPr>
        <w:jc w:val="both"/>
        <w:rPr>
          <w:rFonts w:ascii="Arial" w:hAnsi="Arial" w:cs="Arial"/>
          <w:b/>
          <w:u w:val="single"/>
        </w:rPr>
      </w:pPr>
    </w:p>
    <w:p w:rsidR="00C21424" w:rsidRPr="007F4733" w:rsidRDefault="00C21424" w:rsidP="00C21424">
      <w:pPr>
        <w:jc w:val="both"/>
        <w:rPr>
          <w:rFonts w:ascii="Arial" w:hAnsi="Arial" w:cs="Arial"/>
          <w:sz w:val="22"/>
          <w:szCs w:val="22"/>
        </w:rPr>
      </w:pPr>
      <w:r>
        <w:rPr>
          <w:rFonts w:ascii="Arial" w:hAnsi="Arial" w:cs="Arial"/>
          <w:sz w:val="22"/>
          <w:szCs w:val="22"/>
        </w:rPr>
        <w:t>STOC Control Room Operators interact on a day to day basis with a variety of people and agencies; from police and fire departments to the media and occasionally the public. As such, it is extremely important that operators maintain a high level of professionalism in these interactions. This module will outline the communication standards required of all staff.</w:t>
      </w:r>
    </w:p>
    <w:p w:rsidR="009E6F50" w:rsidRPr="00724426" w:rsidRDefault="009E6F50" w:rsidP="009E6F50">
      <w:pPr>
        <w:pStyle w:val="NormalWeb"/>
        <w:jc w:val="both"/>
        <w:rPr>
          <w:rFonts w:ascii="Arial" w:hAnsi="Arial" w:cs="Arial"/>
          <w:b/>
          <w:bCs/>
          <w:sz w:val="22"/>
          <w:szCs w:val="22"/>
          <w:u w:val="single"/>
        </w:rPr>
      </w:pPr>
      <w:r w:rsidRPr="00724426">
        <w:rPr>
          <w:rFonts w:ascii="Arial" w:hAnsi="Arial" w:cs="Arial"/>
          <w:b/>
          <w:bCs/>
          <w:sz w:val="22"/>
          <w:szCs w:val="22"/>
          <w:u w:val="single"/>
        </w:rPr>
        <w:t>Voice Quality</w:t>
      </w:r>
    </w:p>
    <w:p w:rsidR="009E6F50" w:rsidRPr="006F6322" w:rsidRDefault="009E6F50" w:rsidP="009E6F50">
      <w:pPr>
        <w:pStyle w:val="NormalWeb"/>
        <w:jc w:val="both"/>
        <w:rPr>
          <w:rFonts w:ascii="Arial" w:hAnsi="Arial" w:cs="Arial"/>
          <w:sz w:val="22"/>
          <w:szCs w:val="22"/>
        </w:rPr>
      </w:pPr>
      <w:r w:rsidRPr="006F6322">
        <w:rPr>
          <w:rFonts w:ascii="Arial" w:hAnsi="Arial" w:cs="Arial"/>
          <w:sz w:val="22"/>
          <w:szCs w:val="22"/>
        </w:rPr>
        <w:t>You should speak slowly and clearly on the telephone and with adequate volume.  Your voice should project authority and knowledge, backed up by a certainty of what you are telling the caller.  Use plain, everyday language with the public--never u</w:t>
      </w:r>
      <w:r w:rsidR="003C4A15" w:rsidRPr="006F6322">
        <w:rPr>
          <w:rFonts w:ascii="Arial" w:hAnsi="Arial" w:cs="Arial"/>
          <w:sz w:val="22"/>
          <w:szCs w:val="22"/>
        </w:rPr>
        <w:t xml:space="preserve">se slang, legal terms or </w:t>
      </w:r>
      <w:r w:rsidRPr="006F6322">
        <w:rPr>
          <w:rFonts w:ascii="Arial" w:hAnsi="Arial" w:cs="Arial"/>
          <w:sz w:val="22"/>
          <w:szCs w:val="22"/>
        </w:rPr>
        <w:t>jargon.</w:t>
      </w:r>
    </w:p>
    <w:p w:rsidR="009E6F50" w:rsidRPr="00724426" w:rsidRDefault="009E6F50" w:rsidP="009E6F50">
      <w:pPr>
        <w:pStyle w:val="NormalWeb"/>
        <w:jc w:val="both"/>
        <w:rPr>
          <w:rFonts w:ascii="Arial" w:hAnsi="Arial" w:cs="Arial"/>
          <w:b/>
          <w:bCs/>
          <w:sz w:val="22"/>
          <w:szCs w:val="22"/>
          <w:u w:val="single"/>
        </w:rPr>
      </w:pPr>
      <w:r w:rsidRPr="00724426">
        <w:rPr>
          <w:rFonts w:ascii="Arial" w:hAnsi="Arial" w:cs="Arial"/>
          <w:b/>
          <w:bCs/>
          <w:sz w:val="22"/>
          <w:szCs w:val="22"/>
          <w:u w:val="single"/>
        </w:rPr>
        <w:t>Telephone Greeting</w:t>
      </w:r>
    </w:p>
    <w:p w:rsidR="009E6F50" w:rsidRPr="006F6322" w:rsidRDefault="009E6F50" w:rsidP="009E6F50">
      <w:pPr>
        <w:pStyle w:val="NormalWeb"/>
        <w:jc w:val="both"/>
        <w:rPr>
          <w:rFonts w:ascii="Arial" w:hAnsi="Arial" w:cs="Arial"/>
          <w:sz w:val="22"/>
          <w:szCs w:val="22"/>
        </w:rPr>
      </w:pPr>
      <w:r w:rsidRPr="006F6322">
        <w:rPr>
          <w:rFonts w:ascii="Arial" w:hAnsi="Arial" w:cs="Arial"/>
          <w:sz w:val="22"/>
          <w:szCs w:val="22"/>
        </w:rPr>
        <w:t xml:space="preserve">The initial way you greet a person on the telephone may determine the success of the call.  For incoming calls, identify “Statewide Traffic Operation Center, this is </w:t>
      </w:r>
      <w:r w:rsidRPr="006F6322">
        <w:rPr>
          <w:rFonts w:ascii="Arial" w:hAnsi="Arial" w:cs="Arial"/>
          <w:i/>
          <w:iCs/>
          <w:sz w:val="22"/>
          <w:szCs w:val="22"/>
          <w:u w:val="single"/>
        </w:rPr>
        <w:t>your name”</w:t>
      </w:r>
      <w:r w:rsidRPr="006F6322">
        <w:rPr>
          <w:rFonts w:ascii="Arial" w:hAnsi="Arial" w:cs="Arial"/>
          <w:i/>
          <w:iCs/>
          <w:sz w:val="22"/>
          <w:szCs w:val="22"/>
        </w:rPr>
        <w:t>.</w:t>
      </w:r>
      <w:r w:rsidRPr="006F6322">
        <w:rPr>
          <w:rFonts w:ascii="Arial" w:hAnsi="Arial" w:cs="Arial"/>
          <w:b/>
          <w:bCs/>
          <w:sz w:val="22"/>
          <w:szCs w:val="22"/>
        </w:rPr>
        <w:t xml:space="preserve">  </w:t>
      </w:r>
      <w:r w:rsidRPr="006F6322">
        <w:rPr>
          <w:rFonts w:ascii="Arial" w:hAnsi="Arial" w:cs="Arial"/>
          <w:sz w:val="22"/>
          <w:szCs w:val="22"/>
        </w:rPr>
        <w:t xml:space="preserve">All calls to the operations center are potential priority.  You must answer promptly all incoming calls, preferably </w:t>
      </w:r>
      <w:r w:rsidR="003C4A15" w:rsidRPr="006F6322">
        <w:rPr>
          <w:rFonts w:ascii="Arial" w:hAnsi="Arial" w:cs="Arial"/>
          <w:sz w:val="22"/>
          <w:szCs w:val="22"/>
        </w:rPr>
        <w:t xml:space="preserve">in </w:t>
      </w:r>
      <w:r w:rsidRPr="006F6322">
        <w:rPr>
          <w:rFonts w:ascii="Arial" w:hAnsi="Arial" w:cs="Arial"/>
          <w:sz w:val="22"/>
          <w:szCs w:val="22"/>
        </w:rPr>
        <w:t xml:space="preserve">no more than 2-3 rings. If you are not able to immediately handle a call because of other incoming calls, </w:t>
      </w:r>
      <w:proofErr w:type="gramStart"/>
      <w:r w:rsidRPr="006F6322">
        <w:rPr>
          <w:rFonts w:ascii="Arial" w:hAnsi="Arial" w:cs="Arial"/>
          <w:sz w:val="22"/>
          <w:szCs w:val="22"/>
        </w:rPr>
        <w:t>ask the caller</w:t>
      </w:r>
      <w:proofErr w:type="gramEnd"/>
      <w:r w:rsidRPr="006F6322">
        <w:rPr>
          <w:rFonts w:ascii="Arial" w:hAnsi="Arial" w:cs="Arial"/>
          <w:sz w:val="22"/>
          <w:szCs w:val="22"/>
        </w:rPr>
        <w:t xml:space="preserve"> "Can you please hold?" If the caller indicates they have an emergency, ask them "What is the emerg</w:t>
      </w:r>
      <w:r w:rsidR="003C4A15" w:rsidRPr="006F6322">
        <w:rPr>
          <w:rFonts w:ascii="Arial" w:hAnsi="Arial" w:cs="Arial"/>
          <w:sz w:val="22"/>
          <w:szCs w:val="22"/>
        </w:rPr>
        <w:t xml:space="preserve">ency?" then proceed to handle as </w:t>
      </w:r>
      <w:r w:rsidRPr="006F6322">
        <w:rPr>
          <w:rFonts w:ascii="Arial" w:hAnsi="Arial" w:cs="Arial"/>
          <w:sz w:val="22"/>
          <w:szCs w:val="22"/>
        </w:rPr>
        <w:t>necessary.  If you have placed someone on hold, do not for</w:t>
      </w:r>
      <w:r w:rsidR="003C4A15" w:rsidRPr="006F6322">
        <w:rPr>
          <w:rFonts w:ascii="Arial" w:hAnsi="Arial" w:cs="Arial"/>
          <w:sz w:val="22"/>
          <w:szCs w:val="22"/>
        </w:rPr>
        <w:t>get about them or keep them on hold an unnecessary amount of time.</w:t>
      </w:r>
    </w:p>
    <w:p w:rsidR="009E6F50" w:rsidRPr="00724426" w:rsidRDefault="009E6F50" w:rsidP="009E6F50">
      <w:pPr>
        <w:pStyle w:val="NormalWeb"/>
        <w:jc w:val="both"/>
        <w:rPr>
          <w:rFonts w:ascii="Arial" w:hAnsi="Arial" w:cs="Arial"/>
          <w:b/>
          <w:bCs/>
          <w:sz w:val="22"/>
          <w:szCs w:val="22"/>
          <w:u w:val="single"/>
        </w:rPr>
      </w:pPr>
      <w:r w:rsidRPr="00724426">
        <w:rPr>
          <w:rFonts w:ascii="Arial" w:hAnsi="Arial" w:cs="Arial"/>
          <w:b/>
          <w:bCs/>
          <w:sz w:val="22"/>
          <w:szCs w:val="22"/>
          <w:u w:val="single"/>
        </w:rPr>
        <w:t>Answering Priority</w:t>
      </w:r>
    </w:p>
    <w:p w:rsidR="009E6F50" w:rsidRPr="006F6322" w:rsidRDefault="009E6F50" w:rsidP="009E6F50">
      <w:pPr>
        <w:pStyle w:val="NormalWeb"/>
        <w:jc w:val="both"/>
        <w:rPr>
          <w:rFonts w:ascii="Arial" w:hAnsi="Arial" w:cs="Arial"/>
          <w:sz w:val="22"/>
          <w:szCs w:val="22"/>
        </w:rPr>
      </w:pPr>
      <w:r w:rsidRPr="006F6322">
        <w:rPr>
          <w:rFonts w:ascii="Arial" w:hAnsi="Arial" w:cs="Arial"/>
          <w:sz w:val="22"/>
          <w:szCs w:val="22"/>
        </w:rPr>
        <w:t xml:space="preserve">Calls received on extension 2152, “SINS Line” shall always receive top priority over other operation center activity and other phone lines.  </w:t>
      </w:r>
    </w:p>
    <w:p w:rsidR="009E6F50" w:rsidRPr="006F6322" w:rsidRDefault="009E6F50" w:rsidP="009E6F50">
      <w:pPr>
        <w:pStyle w:val="NormalWeb"/>
        <w:jc w:val="both"/>
        <w:rPr>
          <w:rFonts w:ascii="Arial" w:hAnsi="Arial" w:cs="Arial"/>
          <w:b/>
          <w:bCs/>
          <w:sz w:val="22"/>
          <w:szCs w:val="22"/>
        </w:rPr>
      </w:pPr>
      <w:r w:rsidRPr="006F6322">
        <w:rPr>
          <w:rFonts w:ascii="Arial" w:hAnsi="Arial" w:cs="Arial"/>
          <w:sz w:val="22"/>
          <w:szCs w:val="22"/>
        </w:rPr>
        <w:t>All calls, even if on non-priority lines should be answered promptly to determine whether an emergen</w:t>
      </w:r>
      <w:r w:rsidR="003C4A15" w:rsidRPr="006F6322">
        <w:rPr>
          <w:rFonts w:ascii="Arial" w:hAnsi="Arial" w:cs="Arial"/>
          <w:sz w:val="22"/>
          <w:szCs w:val="22"/>
        </w:rPr>
        <w:t>cy exists.  If other calls are ringing in</w:t>
      </w:r>
      <w:r w:rsidRPr="006F6322">
        <w:rPr>
          <w:rFonts w:ascii="Arial" w:hAnsi="Arial" w:cs="Arial"/>
          <w:sz w:val="22"/>
          <w:szCs w:val="22"/>
        </w:rPr>
        <w:t xml:space="preserve"> while you are handling a non-priority call, you should advise the person you need to place them on hold by saying "Can you hold, please," then put the person on hold and answer the other incoming call. Ask the next caller "Do you have an emergency?" If the caller says, "No," you should then return to the holding call as soon as possible. You should not answer calls by simply saying, "Please hold" without listening to the caller. </w:t>
      </w:r>
      <w:r w:rsidRPr="006F6322">
        <w:rPr>
          <w:rFonts w:ascii="Arial" w:hAnsi="Arial" w:cs="Arial"/>
          <w:b/>
          <w:bCs/>
          <w:sz w:val="22"/>
          <w:szCs w:val="22"/>
        </w:rPr>
        <w:t>You must determine the priority of each call when taking multiple calls.</w:t>
      </w:r>
    </w:p>
    <w:p w:rsidR="009E6F50" w:rsidRPr="006F6322" w:rsidRDefault="009E6F50" w:rsidP="009E6F50">
      <w:pPr>
        <w:pStyle w:val="NormalWeb"/>
        <w:jc w:val="both"/>
        <w:rPr>
          <w:rFonts w:ascii="Arial" w:hAnsi="Arial" w:cs="Arial"/>
          <w:sz w:val="22"/>
          <w:szCs w:val="22"/>
        </w:rPr>
      </w:pPr>
      <w:r w:rsidRPr="006F6322">
        <w:rPr>
          <w:rFonts w:ascii="Arial" w:hAnsi="Arial" w:cs="Arial"/>
          <w:sz w:val="22"/>
          <w:szCs w:val="22"/>
        </w:rPr>
        <w:t xml:space="preserve">If you encounter a non-priority call that you cannot handle or refer within a short period of time (2-3 minutes), refer the call to a supervisor for resolution, or get the caller’s information and a call back number to return the call at a later time. </w:t>
      </w:r>
    </w:p>
    <w:p w:rsidR="009E6F50" w:rsidRPr="00724426" w:rsidRDefault="009E6F50" w:rsidP="009E6F50">
      <w:pPr>
        <w:pStyle w:val="NormalWeb"/>
        <w:jc w:val="both"/>
        <w:rPr>
          <w:rFonts w:ascii="Arial" w:hAnsi="Arial" w:cs="Arial"/>
          <w:b/>
          <w:bCs/>
          <w:sz w:val="22"/>
          <w:szCs w:val="22"/>
          <w:u w:val="single"/>
        </w:rPr>
      </w:pPr>
      <w:r w:rsidRPr="00724426">
        <w:rPr>
          <w:rFonts w:ascii="Arial" w:hAnsi="Arial" w:cs="Arial"/>
          <w:b/>
          <w:bCs/>
          <w:sz w:val="22"/>
          <w:szCs w:val="22"/>
          <w:u w:val="single"/>
        </w:rPr>
        <w:t>Etiquette</w:t>
      </w:r>
    </w:p>
    <w:p w:rsidR="009E6F50" w:rsidRPr="006F6322" w:rsidRDefault="009E6F50" w:rsidP="009E6F50">
      <w:pPr>
        <w:pStyle w:val="NormalWeb"/>
        <w:jc w:val="both"/>
        <w:rPr>
          <w:rFonts w:ascii="Arial" w:hAnsi="Arial" w:cs="Arial"/>
          <w:sz w:val="22"/>
          <w:szCs w:val="22"/>
        </w:rPr>
      </w:pPr>
      <w:r w:rsidRPr="006F6322">
        <w:rPr>
          <w:rFonts w:ascii="Arial" w:hAnsi="Arial" w:cs="Arial"/>
          <w:sz w:val="22"/>
          <w:szCs w:val="22"/>
        </w:rPr>
        <w:t xml:space="preserve">When dealing with all callers, you are required to maintain a polite and friendly tone.  Remember, you represent </w:t>
      </w:r>
      <w:r w:rsidR="003C4A15" w:rsidRPr="006F6322">
        <w:rPr>
          <w:rFonts w:ascii="Arial" w:hAnsi="Arial" w:cs="Arial"/>
          <w:sz w:val="22"/>
          <w:szCs w:val="22"/>
        </w:rPr>
        <w:t>WisDOT</w:t>
      </w:r>
      <w:r w:rsidRPr="006F6322">
        <w:rPr>
          <w:rFonts w:ascii="Arial" w:hAnsi="Arial" w:cs="Arial"/>
          <w:sz w:val="22"/>
          <w:szCs w:val="22"/>
        </w:rPr>
        <w:t xml:space="preserve"> and may be the only contact that person will ever have with the Statewide Traffic Operation Center.  You are not expected to tolerate profanity or other </w:t>
      </w:r>
      <w:r w:rsidRPr="006F6322">
        <w:rPr>
          <w:rFonts w:ascii="Arial" w:hAnsi="Arial" w:cs="Arial"/>
          <w:sz w:val="22"/>
          <w:szCs w:val="22"/>
        </w:rPr>
        <w:lastRenderedPageBreak/>
        <w:t xml:space="preserve">verbal abuse from callers, </w:t>
      </w:r>
      <w:r w:rsidR="003C4A15" w:rsidRPr="006F6322">
        <w:rPr>
          <w:rFonts w:ascii="Arial" w:hAnsi="Arial" w:cs="Arial"/>
          <w:sz w:val="22"/>
          <w:szCs w:val="22"/>
        </w:rPr>
        <w:t>nor are</w:t>
      </w:r>
      <w:r w:rsidRPr="006F6322">
        <w:rPr>
          <w:rFonts w:ascii="Arial" w:hAnsi="Arial" w:cs="Arial"/>
          <w:sz w:val="22"/>
          <w:szCs w:val="22"/>
        </w:rPr>
        <w:t xml:space="preserve"> you permitted to be profane or verbally abusive to them. If the </w:t>
      </w:r>
      <w:r w:rsidR="003C4A15" w:rsidRPr="006F6322">
        <w:rPr>
          <w:rFonts w:ascii="Arial" w:hAnsi="Arial" w:cs="Arial"/>
          <w:sz w:val="22"/>
          <w:szCs w:val="22"/>
        </w:rPr>
        <w:t xml:space="preserve">caller has a legitimate request, </w:t>
      </w:r>
      <w:r w:rsidRPr="006F6322">
        <w:rPr>
          <w:rFonts w:ascii="Arial" w:hAnsi="Arial" w:cs="Arial"/>
          <w:sz w:val="22"/>
          <w:szCs w:val="22"/>
        </w:rPr>
        <w:t xml:space="preserve">take the information, and handle the call as you would any other call.  Do not get baited into an argument.  </w:t>
      </w:r>
      <w:r w:rsidR="00FD7583" w:rsidRPr="006F6322">
        <w:rPr>
          <w:rFonts w:ascii="Arial" w:hAnsi="Arial" w:cs="Arial"/>
          <w:sz w:val="22"/>
          <w:szCs w:val="22"/>
        </w:rPr>
        <w:t>A f</w:t>
      </w:r>
      <w:r w:rsidRPr="006F6322">
        <w:rPr>
          <w:rFonts w:ascii="Arial" w:hAnsi="Arial" w:cs="Arial"/>
          <w:sz w:val="22"/>
          <w:szCs w:val="22"/>
        </w:rPr>
        <w:t xml:space="preserve">riendly and professional demeanor can </w:t>
      </w:r>
      <w:r w:rsidR="00FD7583" w:rsidRPr="006F6322">
        <w:rPr>
          <w:rFonts w:ascii="Arial" w:hAnsi="Arial" w:cs="Arial"/>
          <w:sz w:val="22"/>
          <w:szCs w:val="22"/>
        </w:rPr>
        <w:t xml:space="preserve">often times </w:t>
      </w:r>
      <w:r w:rsidRPr="006F6322">
        <w:rPr>
          <w:rFonts w:ascii="Arial" w:hAnsi="Arial" w:cs="Arial"/>
          <w:sz w:val="22"/>
          <w:szCs w:val="22"/>
        </w:rPr>
        <w:t xml:space="preserve">diffuse </w:t>
      </w:r>
      <w:r w:rsidR="003C4A15" w:rsidRPr="006F6322">
        <w:rPr>
          <w:rFonts w:ascii="Arial" w:hAnsi="Arial" w:cs="Arial"/>
          <w:sz w:val="22"/>
          <w:szCs w:val="22"/>
        </w:rPr>
        <w:t xml:space="preserve">even </w:t>
      </w:r>
      <w:r w:rsidRPr="006F6322">
        <w:rPr>
          <w:rFonts w:ascii="Arial" w:hAnsi="Arial" w:cs="Arial"/>
          <w:sz w:val="22"/>
          <w:szCs w:val="22"/>
        </w:rPr>
        <w:t xml:space="preserve">the most disgruntled caller.  If the caller clearly does not have a related problem but persists on talking, </w:t>
      </w:r>
      <w:proofErr w:type="gramStart"/>
      <w:r w:rsidRPr="006F6322">
        <w:rPr>
          <w:rFonts w:ascii="Arial" w:hAnsi="Arial" w:cs="Arial"/>
          <w:sz w:val="22"/>
          <w:szCs w:val="22"/>
        </w:rPr>
        <w:t>advise</w:t>
      </w:r>
      <w:proofErr w:type="gramEnd"/>
      <w:r w:rsidRPr="006F6322">
        <w:rPr>
          <w:rFonts w:ascii="Arial" w:hAnsi="Arial" w:cs="Arial"/>
          <w:sz w:val="22"/>
          <w:szCs w:val="22"/>
        </w:rPr>
        <w:t xml:space="preserve"> the caller you have other calls you must answer and politely end the call.  If the caller insists on talking with someone else, </w:t>
      </w:r>
      <w:r w:rsidR="003C4A15" w:rsidRPr="006F6322">
        <w:rPr>
          <w:rFonts w:ascii="Arial" w:hAnsi="Arial" w:cs="Arial"/>
          <w:sz w:val="22"/>
          <w:szCs w:val="22"/>
        </w:rPr>
        <w:t>refer them to a supervisor</w:t>
      </w:r>
      <w:r w:rsidRPr="006F6322">
        <w:rPr>
          <w:rFonts w:ascii="Arial" w:hAnsi="Arial" w:cs="Arial"/>
          <w:sz w:val="22"/>
          <w:szCs w:val="22"/>
        </w:rPr>
        <w:t xml:space="preserve">. If a caller is abusive and it is obvious you cannot interact with them, refer the call to a supervisor or </w:t>
      </w:r>
      <w:r w:rsidR="003C4A15" w:rsidRPr="006F6322">
        <w:rPr>
          <w:rFonts w:ascii="Arial" w:hAnsi="Arial" w:cs="Arial"/>
          <w:sz w:val="22"/>
          <w:szCs w:val="22"/>
        </w:rPr>
        <w:t>manager</w:t>
      </w:r>
      <w:r w:rsidRPr="006F6322">
        <w:rPr>
          <w:rFonts w:ascii="Arial" w:hAnsi="Arial" w:cs="Arial"/>
          <w:sz w:val="22"/>
          <w:szCs w:val="22"/>
        </w:rPr>
        <w:t xml:space="preserve">. </w:t>
      </w:r>
    </w:p>
    <w:p w:rsidR="009E6F50" w:rsidRPr="006F6322" w:rsidRDefault="009E6F50" w:rsidP="009E6F50">
      <w:pPr>
        <w:pStyle w:val="NormalWeb"/>
        <w:jc w:val="both"/>
        <w:rPr>
          <w:rFonts w:ascii="Arial" w:hAnsi="Arial" w:cs="Arial"/>
          <w:sz w:val="22"/>
          <w:szCs w:val="22"/>
        </w:rPr>
      </w:pPr>
      <w:r w:rsidRPr="006F6322">
        <w:rPr>
          <w:rFonts w:ascii="Arial" w:hAnsi="Arial" w:cs="Arial"/>
          <w:sz w:val="22"/>
          <w:szCs w:val="22"/>
        </w:rPr>
        <w:t>If you determine that you cannot provide a service to a caller, explain to them why you can't. Never tell a caller "We can't do that." Provide them with a reason, for instance:</w:t>
      </w:r>
    </w:p>
    <w:p w:rsidR="009E6F50" w:rsidRPr="006F6322" w:rsidRDefault="003C4A15" w:rsidP="009E6F50">
      <w:pPr>
        <w:pStyle w:val="NormalWeb"/>
        <w:numPr>
          <w:ilvl w:val="0"/>
          <w:numId w:val="2"/>
        </w:numPr>
        <w:tabs>
          <w:tab w:val="left" w:pos="795"/>
        </w:tabs>
        <w:spacing w:after="0"/>
        <w:ind w:left="795" w:hanging="360"/>
        <w:jc w:val="both"/>
        <w:rPr>
          <w:rFonts w:ascii="Arial" w:hAnsi="Arial" w:cs="Arial"/>
          <w:sz w:val="22"/>
          <w:szCs w:val="22"/>
        </w:rPr>
      </w:pPr>
      <w:r w:rsidRPr="006F6322">
        <w:rPr>
          <w:rFonts w:ascii="Arial" w:hAnsi="Arial" w:cs="Arial"/>
          <w:sz w:val="22"/>
          <w:szCs w:val="22"/>
        </w:rPr>
        <w:t>“That traffic signal is maintained by</w:t>
      </w:r>
      <w:r w:rsidR="009E6F50" w:rsidRPr="006F6322">
        <w:rPr>
          <w:rFonts w:ascii="Arial" w:hAnsi="Arial" w:cs="Arial"/>
          <w:sz w:val="22"/>
          <w:szCs w:val="22"/>
        </w:rPr>
        <w:t xml:space="preserve"> a </w:t>
      </w:r>
      <w:r w:rsidRPr="006F6322">
        <w:rPr>
          <w:rFonts w:ascii="Arial" w:hAnsi="Arial" w:cs="Arial"/>
          <w:sz w:val="22"/>
          <w:szCs w:val="22"/>
        </w:rPr>
        <w:t>local jurisdiction</w:t>
      </w:r>
      <w:r w:rsidR="009E6F50" w:rsidRPr="006F6322">
        <w:rPr>
          <w:rFonts w:ascii="Arial" w:hAnsi="Arial" w:cs="Arial"/>
          <w:sz w:val="22"/>
          <w:szCs w:val="22"/>
        </w:rPr>
        <w:t>”</w:t>
      </w:r>
    </w:p>
    <w:p w:rsidR="009E6F50" w:rsidRPr="006F6322" w:rsidRDefault="009E6F50" w:rsidP="009E6F50">
      <w:pPr>
        <w:pStyle w:val="NormalWeb"/>
        <w:numPr>
          <w:ilvl w:val="0"/>
          <w:numId w:val="2"/>
        </w:numPr>
        <w:tabs>
          <w:tab w:val="left" w:pos="795"/>
        </w:tabs>
        <w:spacing w:before="0" w:after="0"/>
        <w:ind w:left="795" w:hanging="360"/>
        <w:jc w:val="both"/>
        <w:rPr>
          <w:rFonts w:ascii="Arial" w:hAnsi="Arial" w:cs="Arial"/>
          <w:sz w:val="22"/>
          <w:szCs w:val="22"/>
        </w:rPr>
      </w:pPr>
      <w:r w:rsidRPr="006F6322">
        <w:rPr>
          <w:rFonts w:ascii="Arial" w:hAnsi="Arial" w:cs="Arial"/>
          <w:sz w:val="22"/>
          <w:szCs w:val="22"/>
        </w:rPr>
        <w:t>“There</w:t>
      </w:r>
      <w:r w:rsidR="003C4A15" w:rsidRPr="006F6322">
        <w:rPr>
          <w:rFonts w:ascii="Arial" w:hAnsi="Arial" w:cs="Arial"/>
          <w:sz w:val="22"/>
          <w:szCs w:val="22"/>
        </w:rPr>
        <w:t xml:space="preserve"> is a power outage in the area. If the device does not return to normal operation when power is restored, please let us know</w:t>
      </w:r>
      <w:r w:rsidRPr="006F6322">
        <w:rPr>
          <w:rFonts w:ascii="Arial" w:hAnsi="Arial" w:cs="Arial"/>
          <w:sz w:val="22"/>
          <w:szCs w:val="22"/>
        </w:rPr>
        <w:t>”</w:t>
      </w:r>
    </w:p>
    <w:p w:rsidR="009E6F50" w:rsidRPr="006F6322" w:rsidRDefault="003C4A15" w:rsidP="009E6F50">
      <w:pPr>
        <w:pStyle w:val="NormalWeb"/>
        <w:numPr>
          <w:ilvl w:val="0"/>
          <w:numId w:val="2"/>
        </w:numPr>
        <w:tabs>
          <w:tab w:val="left" w:pos="795"/>
        </w:tabs>
        <w:spacing w:before="0"/>
        <w:ind w:left="795" w:hanging="360"/>
        <w:jc w:val="both"/>
        <w:rPr>
          <w:rFonts w:ascii="Arial" w:hAnsi="Arial" w:cs="Arial"/>
          <w:sz w:val="22"/>
          <w:szCs w:val="22"/>
        </w:rPr>
      </w:pPr>
      <w:r w:rsidRPr="006F6322">
        <w:rPr>
          <w:rFonts w:ascii="Arial" w:hAnsi="Arial" w:cs="Arial"/>
          <w:sz w:val="22"/>
          <w:szCs w:val="22"/>
        </w:rPr>
        <w:t>“Unfortunately, we</w:t>
      </w:r>
      <w:r w:rsidR="009E6F50" w:rsidRPr="006F6322">
        <w:rPr>
          <w:rFonts w:ascii="Arial" w:hAnsi="Arial" w:cs="Arial"/>
          <w:sz w:val="22"/>
          <w:szCs w:val="22"/>
        </w:rPr>
        <w:t xml:space="preserve"> do </w:t>
      </w:r>
      <w:r w:rsidRPr="006F6322">
        <w:rPr>
          <w:rFonts w:ascii="Arial" w:hAnsi="Arial" w:cs="Arial"/>
          <w:sz w:val="22"/>
          <w:szCs w:val="22"/>
        </w:rPr>
        <w:t xml:space="preserve">not have </w:t>
      </w:r>
      <w:r w:rsidR="009E6F50" w:rsidRPr="006F6322">
        <w:rPr>
          <w:rFonts w:ascii="Arial" w:hAnsi="Arial" w:cs="Arial"/>
          <w:sz w:val="22"/>
          <w:szCs w:val="22"/>
        </w:rPr>
        <w:t xml:space="preserve">CCTV </w:t>
      </w:r>
      <w:r w:rsidRPr="006F6322">
        <w:rPr>
          <w:rFonts w:ascii="Arial" w:hAnsi="Arial" w:cs="Arial"/>
          <w:sz w:val="22"/>
          <w:szCs w:val="22"/>
        </w:rPr>
        <w:t xml:space="preserve">coverage </w:t>
      </w:r>
      <w:r w:rsidR="009E6F50" w:rsidRPr="006F6322">
        <w:rPr>
          <w:rFonts w:ascii="Arial" w:hAnsi="Arial" w:cs="Arial"/>
          <w:sz w:val="22"/>
          <w:szCs w:val="22"/>
        </w:rPr>
        <w:t>in that area”</w:t>
      </w:r>
    </w:p>
    <w:p w:rsidR="009E6F50" w:rsidRPr="006F6322" w:rsidRDefault="009E6F50" w:rsidP="009E6F50">
      <w:pPr>
        <w:pStyle w:val="NormalWeb"/>
        <w:jc w:val="both"/>
        <w:rPr>
          <w:rFonts w:ascii="Arial" w:hAnsi="Arial" w:cs="Arial"/>
          <w:sz w:val="22"/>
          <w:szCs w:val="22"/>
        </w:rPr>
      </w:pPr>
      <w:r w:rsidRPr="006F6322">
        <w:rPr>
          <w:rFonts w:ascii="Arial" w:hAnsi="Arial" w:cs="Arial"/>
          <w:sz w:val="22"/>
          <w:szCs w:val="22"/>
        </w:rPr>
        <w:t xml:space="preserve">Use the person's name when addressing them, especially if you must put them on HOLD. </w:t>
      </w:r>
    </w:p>
    <w:p w:rsidR="009E6F50" w:rsidRPr="006F6322" w:rsidRDefault="009E6F50" w:rsidP="009E6F50">
      <w:pPr>
        <w:pStyle w:val="NormalWeb"/>
        <w:jc w:val="both"/>
        <w:rPr>
          <w:rFonts w:ascii="Arial" w:hAnsi="Arial" w:cs="Arial"/>
          <w:sz w:val="22"/>
          <w:szCs w:val="22"/>
        </w:rPr>
      </w:pPr>
      <w:r w:rsidRPr="006F6322">
        <w:rPr>
          <w:rFonts w:ascii="Arial" w:hAnsi="Arial" w:cs="Arial"/>
          <w:sz w:val="22"/>
          <w:szCs w:val="22"/>
        </w:rPr>
        <w:t xml:space="preserve">Maintain a business-like attitude when taking calls, even if the situation seems humorous or funny. You should sound sympathetic and never make light of a caller's situation. Do not make jokes or relate funny stories to illustrate a point--the caller may not </w:t>
      </w:r>
      <w:r w:rsidR="003C4A15" w:rsidRPr="006F6322">
        <w:rPr>
          <w:rFonts w:ascii="Arial" w:hAnsi="Arial" w:cs="Arial"/>
          <w:sz w:val="22"/>
          <w:szCs w:val="22"/>
        </w:rPr>
        <w:t>relate</w:t>
      </w:r>
      <w:r w:rsidRPr="006F6322">
        <w:rPr>
          <w:rFonts w:ascii="Arial" w:hAnsi="Arial" w:cs="Arial"/>
          <w:sz w:val="22"/>
          <w:szCs w:val="22"/>
        </w:rPr>
        <w:t xml:space="preserve">. If the caller comments that the situation is funny or odd, you might </w:t>
      </w:r>
      <w:r w:rsidR="00FD7583" w:rsidRPr="006F6322">
        <w:rPr>
          <w:rFonts w:ascii="Arial" w:hAnsi="Arial" w:cs="Arial"/>
          <w:sz w:val="22"/>
          <w:szCs w:val="22"/>
        </w:rPr>
        <w:t xml:space="preserve">not </w:t>
      </w:r>
      <w:r w:rsidRPr="006F6322">
        <w:rPr>
          <w:rFonts w:ascii="Arial" w:hAnsi="Arial" w:cs="Arial"/>
          <w:sz w:val="22"/>
          <w:szCs w:val="22"/>
        </w:rPr>
        <w:t>agree with them, but never make them feel foolish. Do not attempt to e</w:t>
      </w:r>
      <w:r w:rsidR="003C4A15" w:rsidRPr="006F6322">
        <w:rPr>
          <w:rFonts w:ascii="Arial" w:hAnsi="Arial" w:cs="Arial"/>
          <w:sz w:val="22"/>
          <w:szCs w:val="22"/>
        </w:rPr>
        <w:t>ducate a caller in terminology as it may escalate the situation.</w:t>
      </w:r>
    </w:p>
    <w:p w:rsidR="009E6F50" w:rsidRPr="006F6322" w:rsidRDefault="003C4A15" w:rsidP="009E6F50">
      <w:pPr>
        <w:pStyle w:val="NormalWeb"/>
        <w:jc w:val="both"/>
        <w:rPr>
          <w:rFonts w:ascii="Arial" w:hAnsi="Arial" w:cs="Arial"/>
          <w:sz w:val="22"/>
          <w:szCs w:val="22"/>
        </w:rPr>
      </w:pPr>
      <w:r w:rsidRPr="006F6322">
        <w:rPr>
          <w:rFonts w:ascii="Arial" w:hAnsi="Arial" w:cs="Arial"/>
          <w:sz w:val="22"/>
          <w:szCs w:val="22"/>
        </w:rPr>
        <w:t xml:space="preserve">Under no circumstances should an operator ever </w:t>
      </w:r>
      <w:r w:rsidR="009E6F50" w:rsidRPr="006F6322">
        <w:rPr>
          <w:rFonts w:ascii="Arial" w:hAnsi="Arial" w:cs="Arial"/>
          <w:sz w:val="22"/>
          <w:szCs w:val="22"/>
        </w:rPr>
        <w:t>make remarks critical of any race, class, or group of people.</w:t>
      </w:r>
    </w:p>
    <w:p w:rsidR="009E6F50" w:rsidRPr="006F6322" w:rsidRDefault="009E6F50" w:rsidP="009E6F50">
      <w:pPr>
        <w:pStyle w:val="NormalWeb"/>
        <w:jc w:val="both"/>
        <w:rPr>
          <w:rFonts w:ascii="Arial" w:hAnsi="Arial" w:cs="Arial"/>
          <w:sz w:val="22"/>
          <w:szCs w:val="22"/>
        </w:rPr>
      </w:pPr>
      <w:r w:rsidRPr="006F6322">
        <w:rPr>
          <w:rFonts w:ascii="Arial" w:hAnsi="Arial" w:cs="Arial"/>
          <w:sz w:val="22"/>
          <w:szCs w:val="22"/>
        </w:rPr>
        <w:t xml:space="preserve">You are required to give your </w:t>
      </w:r>
      <w:r w:rsidRPr="006F6322">
        <w:rPr>
          <w:rFonts w:ascii="Arial" w:hAnsi="Arial" w:cs="Arial"/>
          <w:i/>
          <w:iCs/>
          <w:sz w:val="22"/>
          <w:szCs w:val="22"/>
        </w:rPr>
        <w:t>first name and job title</w:t>
      </w:r>
      <w:r w:rsidRPr="006F6322">
        <w:rPr>
          <w:rFonts w:ascii="Arial" w:hAnsi="Arial" w:cs="Arial"/>
          <w:i/>
          <w:iCs/>
          <w:color w:val="0000FF"/>
          <w:sz w:val="22"/>
          <w:szCs w:val="22"/>
        </w:rPr>
        <w:t xml:space="preserve"> </w:t>
      </w:r>
      <w:r w:rsidRPr="006F6322">
        <w:rPr>
          <w:rFonts w:ascii="Arial" w:hAnsi="Arial" w:cs="Arial"/>
          <w:sz w:val="22"/>
          <w:szCs w:val="22"/>
        </w:rPr>
        <w:t>to any citizen who requests it. Many abusive callers try to put the operator on the defensive by asking for their name. If the operator refuses, the caller then takes advantage of the operator’s defensive position to make further complaints. Offer to connect the caller to a supervisor to resolve any complaint or take a number and have a sup</w:t>
      </w:r>
      <w:r w:rsidR="006F6322" w:rsidRPr="006F6322">
        <w:rPr>
          <w:rFonts w:ascii="Arial" w:hAnsi="Arial" w:cs="Arial"/>
          <w:sz w:val="22"/>
          <w:szCs w:val="22"/>
        </w:rPr>
        <w:t xml:space="preserve">ervisor call them back when </w:t>
      </w:r>
      <w:r w:rsidRPr="006F6322">
        <w:rPr>
          <w:rFonts w:ascii="Arial" w:hAnsi="Arial" w:cs="Arial"/>
          <w:sz w:val="22"/>
          <w:szCs w:val="22"/>
        </w:rPr>
        <w:t>available.</w:t>
      </w:r>
    </w:p>
    <w:p w:rsidR="009E6F50" w:rsidRPr="006F6322" w:rsidRDefault="009E6F50" w:rsidP="009E6F50">
      <w:pPr>
        <w:pStyle w:val="NormalWeb"/>
        <w:jc w:val="both"/>
        <w:rPr>
          <w:rFonts w:ascii="Arial" w:hAnsi="Arial" w:cs="Arial"/>
          <w:sz w:val="22"/>
          <w:szCs w:val="22"/>
        </w:rPr>
      </w:pPr>
      <w:r w:rsidRPr="006F6322">
        <w:rPr>
          <w:rFonts w:ascii="Arial" w:hAnsi="Arial" w:cs="Arial"/>
          <w:sz w:val="22"/>
          <w:szCs w:val="22"/>
        </w:rPr>
        <w:t>If a caller is upset, hysterical, hostile or angry, tell them "I understand that you're angry (upset, etc.), but I need to ask you some questions, “What is the location?” etc.  This will demonstrate that you understand the situation; you intend to provide assistance, but need to obtain certain information to do it.</w:t>
      </w:r>
    </w:p>
    <w:p w:rsidR="009E6F50" w:rsidRPr="006F6322" w:rsidRDefault="009E6F50" w:rsidP="009E6F50">
      <w:pPr>
        <w:pStyle w:val="NormalWeb"/>
        <w:jc w:val="both"/>
        <w:rPr>
          <w:rFonts w:ascii="Arial" w:hAnsi="Arial" w:cs="Arial"/>
          <w:sz w:val="22"/>
          <w:szCs w:val="22"/>
        </w:rPr>
      </w:pPr>
      <w:r w:rsidRPr="006F6322">
        <w:rPr>
          <w:rFonts w:ascii="Arial" w:hAnsi="Arial" w:cs="Arial"/>
          <w:sz w:val="22"/>
          <w:szCs w:val="22"/>
        </w:rPr>
        <w:t>Many times,</w:t>
      </w:r>
      <w:r w:rsidR="006F6322" w:rsidRPr="006F6322">
        <w:rPr>
          <w:rFonts w:ascii="Arial" w:hAnsi="Arial" w:cs="Arial"/>
          <w:sz w:val="22"/>
          <w:szCs w:val="22"/>
        </w:rPr>
        <w:t xml:space="preserve"> a sincerely made apology for a </w:t>
      </w:r>
      <w:r w:rsidRPr="006F6322">
        <w:rPr>
          <w:rFonts w:ascii="Arial" w:hAnsi="Arial" w:cs="Arial"/>
          <w:sz w:val="22"/>
          <w:szCs w:val="22"/>
        </w:rPr>
        <w:t xml:space="preserve">delay, previous misunderstanding or </w:t>
      </w:r>
      <w:r w:rsidR="006F6322" w:rsidRPr="006F6322">
        <w:rPr>
          <w:rFonts w:ascii="Arial" w:hAnsi="Arial" w:cs="Arial"/>
          <w:sz w:val="22"/>
          <w:szCs w:val="22"/>
        </w:rPr>
        <w:t>mistake</w:t>
      </w:r>
      <w:r w:rsidRPr="006F6322">
        <w:rPr>
          <w:rFonts w:ascii="Arial" w:hAnsi="Arial" w:cs="Arial"/>
          <w:sz w:val="22"/>
          <w:szCs w:val="22"/>
        </w:rPr>
        <w:t xml:space="preserve"> will satisfy the caller and put the call "back on track." You should never feel defensive about admitting a</w:t>
      </w:r>
      <w:r w:rsidR="006F6322" w:rsidRPr="006F6322">
        <w:rPr>
          <w:rFonts w:ascii="Arial" w:hAnsi="Arial" w:cs="Arial"/>
          <w:sz w:val="22"/>
          <w:szCs w:val="22"/>
        </w:rPr>
        <w:t xml:space="preserve"> </w:t>
      </w:r>
      <w:r w:rsidRPr="006F6322">
        <w:rPr>
          <w:rFonts w:ascii="Arial" w:hAnsi="Arial" w:cs="Arial"/>
          <w:sz w:val="22"/>
          <w:szCs w:val="22"/>
        </w:rPr>
        <w:t>mistake.  Apologize, and then give the caller the correct information to help them with their problem.</w:t>
      </w:r>
    </w:p>
    <w:p w:rsidR="006F6322" w:rsidRDefault="006F6322" w:rsidP="009E6F50">
      <w:pPr>
        <w:pStyle w:val="NormalWeb"/>
        <w:jc w:val="both"/>
        <w:rPr>
          <w:rFonts w:ascii="Arial" w:hAnsi="Arial" w:cs="Arial"/>
          <w:b/>
          <w:color w:val="FFFFFF" w:themeColor="background1"/>
        </w:rPr>
      </w:pPr>
    </w:p>
    <w:p w:rsidR="006F6322" w:rsidRDefault="006F6322" w:rsidP="006F6322">
      <w:pPr>
        <w:pStyle w:val="NormalWeb"/>
        <w:spacing w:after="0"/>
        <w:jc w:val="both"/>
        <w:rPr>
          <w:rFonts w:ascii="Arial" w:hAnsi="Arial" w:cs="Arial"/>
          <w:b/>
          <w:color w:val="FFFFFF" w:themeColor="background1"/>
        </w:rPr>
      </w:pPr>
    </w:p>
    <w:p w:rsidR="009E6F50" w:rsidRPr="00724426" w:rsidRDefault="007A476F" w:rsidP="006F6322">
      <w:pPr>
        <w:pStyle w:val="NormalWeb"/>
        <w:spacing w:before="0"/>
        <w:jc w:val="both"/>
        <w:rPr>
          <w:rFonts w:ascii="Arial" w:hAnsi="Arial" w:cs="Arial"/>
          <w:b/>
          <w:bCs/>
          <w:i/>
          <w:color w:val="FFFFFF" w:themeColor="background1"/>
        </w:rPr>
      </w:pPr>
      <w:r w:rsidRPr="007A476F">
        <w:rPr>
          <w:rFonts w:ascii="Arial" w:hAnsi="Arial" w:cs="Arial"/>
          <w:i/>
          <w:noProof/>
          <w:color w:val="FFFFFF" w:themeColor="background1"/>
          <w:sz w:val="22"/>
          <w:szCs w:val="22"/>
          <w:lang w:eastAsia="en-US"/>
        </w:rPr>
        <w:pict>
          <v:shapetype id="_x0000_t109" coordsize="21600,21600" o:spt="109" path="m,l,21600r21600,l21600,xe">
            <v:stroke joinstyle="miter"/>
            <v:path gradientshapeok="t" o:connecttype="rect"/>
          </v:shapetype>
          <v:shape id="_x0000_s1026" type="#_x0000_t109" style="position:absolute;left:0;text-align:left;margin-left:-4.5pt;margin-top:-3.05pt;width:481.5pt;height:49.5pt;z-index:-251658752" fillcolor="#039">
            <v:fill opacity="45875f"/>
          </v:shape>
        </w:pict>
      </w:r>
      <w:r w:rsidR="006F6322" w:rsidRPr="00724426">
        <w:rPr>
          <w:rFonts w:ascii="Arial" w:hAnsi="Arial" w:cs="Arial"/>
          <w:b/>
          <w:i/>
          <w:color w:val="FFFFFF" w:themeColor="background1"/>
        </w:rPr>
        <w:t xml:space="preserve">Remember: All </w:t>
      </w:r>
      <w:r w:rsidR="009E6F50" w:rsidRPr="00724426">
        <w:rPr>
          <w:rFonts w:ascii="Arial" w:hAnsi="Arial" w:cs="Arial"/>
          <w:b/>
          <w:bCs/>
          <w:i/>
          <w:color w:val="FFFFFF" w:themeColor="background1"/>
        </w:rPr>
        <w:t>phone calls in the control room are recorded</w:t>
      </w:r>
      <w:r w:rsidR="006F6322" w:rsidRPr="00724426">
        <w:rPr>
          <w:rFonts w:ascii="Arial" w:hAnsi="Arial" w:cs="Arial"/>
          <w:b/>
          <w:bCs/>
          <w:i/>
          <w:color w:val="FFFFFF" w:themeColor="background1"/>
        </w:rPr>
        <w:t xml:space="preserve"> and subject to open records requests</w:t>
      </w:r>
      <w:r w:rsidR="009E6F50" w:rsidRPr="00724426">
        <w:rPr>
          <w:rFonts w:ascii="Arial" w:hAnsi="Arial" w:cs="Arial"/>
          <w:b/>
          <w:bCs/>
          <w:i/>
          <w:color w:val="FFFFFF" w:themeColor="background1"/>
        </w:rPr>
        <w:t>.</w:t>
      </w:r>
      <w:r w:rsidR="00104AAA" w:rsidRPr="00724426">
        <w:rPr>
          <w:rFonts w:ascii="Arial" w:hAnsi="Arial" w:cs="Arial"/>
          <w:b/>
          <w:bCs/>
          <w:i/>
          <w:color w:val="FFFFFF" w:themeColor="background1"/>
        </w:rPr>
        <w:t xml:space="preserve"> </w:t>
      </w:r>
      <w:r w:rsidR="006F6322" w:rsidRPr="00724426">
        <w:rPr>
          <w:rFonts w:ascii="Arial" w:hAnsi="Arial" w:cs="Arial"/>
          <w:b/>
          <w:bCs/>
          <w:i/>
          <w:color w:val="FFFFFF" w:themeColor="background1"/>
        </w:rPr>
        <w:t>I</w:t>
      </w:r>
      <w:r w:rsidR="006F6322" w:rsidRPr="00724426">
        <w:rPr>
          <w:rFonts w:ascii="Arial" w:hAnsi="Arial" w:cs="Arial"/>
          <w:b/>
          <w:i/>
          <w:color w:val="FFFFFF" w:themeColor="background1"/>
        </w:rPr>
        <w:t xml:space="preserve">f you do not want it as a headline in the newspaper or local news, do not say it on the phone.  </w:t>
      </w:r>
    </w:p>
    <w:p w:rsidR="009E6F50" w:rsidRPr="00724426" w:rsidRDefault="009E6F50" w:rsidP="009E6F50">
      <w:pPr>
        <w:pStyle w:val="NormalWeb"/>
        <w:jc w:val="both"/>
        <w:rPr>
          <w:rFonts w:ascii="Arial" w:hAnsi="Arial" w:cs="Arial"/>
          <w:b/>
          <w:bCs/>
          <w:sz w:val="22"/>
          <w:szCs w:val="22"/>
          <w:u w:val="single"/>
        </w:rPr>
      </w:pPr>
      <w:r w:rsidRPr="00724426">
        <w:rPr>
          <w:rFonts w:ascii="Arial" w:hAnsi="Arial" w:cs="Arial"/>
          <w:b/>
          <w:bCs/>
          <w:sz w:val="22"/>
          <w:szCs w:val="22"/>
          <w:u w:val="single"/>
        </w:rPr>
        <w:t>Control of Conversation</w:t>
      </w:r>
    </w:p>
    <w:p w:rsidR="009E6F50" w:rsidRPr="006F6322" w:rsidRDefault="009E6F50" w:rsidP="009E6F50">
      <w:pPr>
        <w:pStyle w:val="NormalWeb"/>
        <w:jc w:val="both"/>
        <w:rPr>
          <w:rFonts w:ascii="Arial" w:hAnsi="Arial" w:cs="Arial"/>
          <w:sz w:val="22"/>
          <w:szCs w:val="22"/>
        </w:rPr>
      </w:pPr>
      <w:r w:rsidRPr="006F6322">
        <w:rPr>
          <w:rFonts w:ascii="Arial" w:hAnsi="Arial" w:cs="Arial"/>
          <w:sz w:val="22"/>
          <w:szCs w:val="22"/>
        </w:rPr>
        <w:t>It is important that you maintain control of all telephone conversations, so that you obtain all the necessary information in the least amount of time. Talkative or insistent callers are difficult to question and may take a longer time to handle.</w:t>
      </w:r>
    </w:p>
    <w:p w:rsidR="009E6F50" w:rsidRPr="006F6322" w:rsidRDefault="009E6F50" w:rsidP="009E6F50">
      <w:pPr>
        <w:pStyle w:val="NormalWeb"/>
        <w:jc w:val="both"/>
        <w:rPr>
          <w:rFonts w:ascii="Arial" w:hAnsi="Arial" w:cs="Arial"/>
          <w:sz w:val="22"/>
          <w:szCs w:val="22"/>
        </w:rPr>
      </w:pPr>
      <w:r w:rsidRPr="006F6322">
        <w:rPr>
          <w:rFonts w:ascii="Arial" w:hAnsi="Arial" w:cs="Arial"/>
          <w:sz w:val="22"/>
          <w:szCs w:val="22"/>
        </w:rPr>
        <w:t>The caller usually knows what occurred, but it is up to you to direct the caller's knowledge into meaningful answers. Take charge of the conversation at the beginning - do not simply listen to what the person is saying. Ask succinct questions to quickly obtain the most useful information. While you should not echo everything they say, do repeat information so there is no misunderstanding.  You may tell the person "Please slow down for a moment. Let me ask you some questions," or "Take a deep breath, sir, and let me ask you some questions." Anything that will momentarily divert them, yet let them know that you are going to help them, will assist in maintaining control.</w:t>
      </w:r>
    </w:p>
    <w:p w:rsidR="009E6F50" w:rsidRPr="006F6322" w:rsidRDefault="009E6F50" w:rsidP="009E6F50">
      <w:pPr>
        <w:pStyle w:val="NormalWeb"/>
        <w:jc w:val="both"/>
        <w:rPr>
          <w:rFonts w:ascii="Arial" w:hAnsi="Arial" w:cs="Arial"/>
          <w:sz w:val="22"/>
          <w:szCs w:val="22"/>
        </w:rPr>
      </w:pPr>
      <w:r w:rsidRPr="006F6322">
        <w:rPr>
          <w:rFonts w:ascii="Arial" w:hAnsi="Arial" w:cs="Arial"/>
          <w:sz w:val="22"/>
          <w:szCs w:val="22"/>
        </w:rPr>
        <w:t>The most effective tactic is asking short, specific questions.  The questions should obtain relevant information and should maintain a "flow" free of interruptions. If you pause too long or become sidetracked with other duties, control of the conversation may end and you'll have to re-establish it.</w:t>
      </w:r>
    </w:p>
    <w:p w:rsidR="009E6F50" w:rsidRPr="00724426" w:rsidRDefault="009E6F50" w:rsidP="009E6F50">
      <w:pPr>
        <w:pStyle w:val="NormalWeb"/>
        <w:jc w:val="both"/>
        <w:rPr>
          <w:rFonts w:ascii="Arial" w:hAnsi="Arial" w:cs="Arial"/>
          <w:b/>
          <w:bCs/>
          <w:sz w:val="22"/>
          <w:szCs w:val="22"/>
          <w:u w:val="single"/>
        </w:rPr>
      </w:pPr>
      <w:r w:rsidRPr="00724426">
        <w:rPr>
          <w:rFonts w:ascii="Arial" w:hAnsi="Arial" w:cs="Arial"/>
          <w:b/>
          <w:bCs/>
          <w:sz w:val="22"/>
          <w:szCs w:val="22"/>
          <w:u w:val="single"/>
        </w:rPr>
        <w:t>General Calls</w:t>
      </w:r>
    </w:p>
    <w:p w:rsidR="009E6F50" w:rsidRPr="006F6322" w:rsidRDefault="009E6F50" w:rsidP="009E6F50">
      <w:pPr>
        <w:pStyle w:val="NormalWeb"/>
        <w:jc w:val="both"/>
        <w:rPr>
          <w:rFonts w:ascii="Arial" w:hAnsi="Arial" w:cs="Arial"/>
          <w:sz w:val="22"/>
          <w:szCs w:val="22"/>
        </w:rPr>
      </w:pPr>
      <w:r w:rsidRPr="006F6322">
        <w:rPr>
          <w:rFonts w:ascii="Arial" w:hAnsi="Arial" w:cs="Arial"/>
          <w:sz w:val="22"/>
          <w:szCs w:val="22"/>
        </w:rPr>
        <w:t>When receiving calls it is essential that you listen and hear everything that the person is saying. It takes practice to listen, type, and talk at the same time.  Do not make assumptions from the callers’ statements. Let the statements speak for themselves and then ask questions that clarify the caller's statements. For instance, if a caller says that a light is out.  Do not assume it is a traffic standard.  It could be a light bulb or a street lamp.  You will need to ask the questions to define what the caller is talking about.  You must ask a series of questions to elicit the most information in the least amount of time.</w:t>
      </w:r>
    </w:p>
    <w:p w:rsidR="009E6F50" w:rsidRPr="006F6322" w:rsidRDefault="006F6322" w:rsidP="009E6F50">
      <w:pPr>
        <w:pStyle w:val="NormalWeb"/>
        <w:jc w:val="both"/>
        <w:rPr>
          <w:rFonts w:ascii="Arial" w:hAnsi="Arial" w:cs="Arial"/>
          <w:b/>
          <w:bCs/>
          <w:sz w:val="22"/>
          <w:szCs w:val="22"/>
        </w:rPr>
      </w:pPr>
      <w:r w:rsidRPr="006F6322">
        <w:rPr>
          <w:rFonts w:ascii="Arial" w:hAnsi="Arial" w:cs="Arial"/>
          <w:sz w:val="22"/>
          <w:szCs w:val="22"/>
        </w:rPr>
        <w:t xml:space="preserve">Obtaining call-back </w:t>
      </w:r>
      <w:r w:rsidR="009E6F50" w:rsidRPr="006F6322">
        <w:rPr>
          <w:rFonts w:ascii="Arial" w:hAnsi="Arial" w:cs="Arial"/>
          <w:sz w:val="22"/>
          <w:szCs w:val="22"/>
        </w:rPr>
        <w:t xml:space="preserve">numbers are very important so a caller may be re-contacted for more information if an incident cannot be located.  </w:t>
      </w:r>
      <w:r w:rsidRPr="006F6322">
        <w:rPr>
          <w:rFonts w:ascii="Arial" w:hAnsi="Arial" w:cs="Arial"/>
          <w:b/>
          <w:bCs/>
          <w:sz w:val="22"/>
          <w:szCs w:val="22"/>
        </w:rPr>
        <w:t>Always obtain a</w:t>
      </w:r>
      <w:r w:rsidR="009E6F50" w:rsidRPr="006F6322">
        <w:rPr>
          <w:rFonts w:ascii="Arial" w:hAnsi="Arial" w:cs="Arial"/>
          <w:b/>
          <w:bCs/>
          <w:sz w:val="22"/>
          <w:szCs w:val="22"/>
        </w:rPr>
        <w:t xml:space="preserve"> call back number.</w:t>
      </w:r>
    </w:p>
    <w:p w:rsidR="009E6F50" w:rsidRPr="00724426" w:rsidRDefault="009E6F50" w:rsidP="009E6F50">
      <w:pPr>
        <w:pStyle w:val="NormalWeb"/>
        <w:jc w:val="both"/>
        <w:rPr>
          <w:rFonts w:ascii="Arial" w:hAnsi="Arial" w:cs="Arial"/>
          <w:b/>
          <w:bCs/>
          <w:sz w:val="22"/>
          <w:szCs w:val="22"/>
          <w:u w:val="single"/>
        </w:rPr>
      </w:pPr>
      <w:r w:rsidRPr="00724426">
        <w:rPr>
          <w:rFonts w:ascii="Arial" w:hAnsi="Arial" w:cs="Arial"/>
          <w:b/>
          <w:bCs/>
          <w:sz w:val="22"/>
          <w:szCs w:val="22"/>
          <w:u w:val="single"/>
        </w:rPr>
        <w:t>Incomplete Telephone Calls</w:t>
      </w:r>
    </w:p>
    <w:p w:rsidR="009E6F50" w:rsidRPr="006F6322" w:rsidRDefault="009E6F50" w:rsidP="009E6F50">
      <w:pPr>
        <w:pStyle w:val="NormalWeb"/>
        <w:jc w:val="both"/>
        <w:rPr>
          <w:rFonts w:ascii="Arial" w:hAnsi="Arial" w:cs="Arial"/>
          <w:sz w:val="22"/>
          <w:szCs w:val="22"/>
        </w:rPr>
      </w:pPr>
      <w:r w:rsidRPr="006F6322">
        <w:rPr>
          <w:rFonts w:ascii="Arial" w:hAnsi="Arial" w:cs="Arial"/>
          <w:sz w:val="22"/>
          <w:szCs w:val="22"/>
        </w:rPr>
        <w:t xml:space="preserve">On occasion a caller will hang up, be disconnected, or the call may be simply dropped before giving you all the information you need. This may be due to a technical problem, panic, or an accident. Never assume that incomplete calls are pranks or persons reaching a wrong number. From the information you were able to obtain, you must then decide whether an emergency actually exists. If so, and the caller was able to give you a location, contact the local authorities </w:t>
      </w:r>
      <w:r w:rsidRPr="006F6322">
        <w:rPr>
          <w:rFonts w:ascii="Arial" w:hAnsi="Arial" w:cs="Arial"/>
          <w:sz w:val="22"/>
          <w:szCs w:val="22"/>
        </w:rPr>
        <w:lastRenderedPageBreak/>
        <w:t>for verification. If you have no location but do have a telephone number, try to call them back within five (5) minutes to obtain more information.</w:t>
      </w:r>
    </w:p>
    <w:p w:rsidR="009E6F50" w:rsidRPr="00724426" w:rsidRDefault="009E6F50" w:rsidP="009E6F50">
      <w:pPr>
        <w:pStyle w:val="NormalWeb"/>
        <w:jc w:val="both"/>
        <w:rPr>
          <w:rFonts w:ascii="Arial" w:hAnsi="Arial" w:cs="Arial"/>
          <w:b/>
          <w:bCs/>
          <w:sz w:val="22"/>
          <w:szCs w:val="22"/>
        </w:rPr>
      </w:pPr>
      <w:r w:rsidRPr="00724426">
        <w:rPr>
          <w:rFonts w:ascii="Arial" w:hAnsi="Arial" w:cs="Arial"/>
          <w:b/>
          <w:bCs/>
          <w:sz w:val="22"/>
          <w:szCs w:val="22"/>
          <w:u w:val="single"/>
        </w:rPr>
        <w:t>Challenging Type of Public Calls</w:t>
      </w:r>
      <w:r w:rsidRPr="00724426">
        <w:rPr>
          <w:rFonts w:ascii="Arial" w:hAnsi="Arial" w:cs="Arial"/>
          <w:b/>
          <w:bCs/>
          <w:sz w:val="22"/>
          <w:szCs w:val="22"/>
        </w:rPr>
        <w:t xml:space="preserve"> </w:t>
      </w:r>
    </w:p>
    <w:p w:rsidR="009E6F50" w:rsidRPr="006F6322" w:rsidRDefault="009E6F50" w:rsidP="009E6F50">
      <w:pPr>
        <w:pStyle w:val="NormalWeb"/>
        <w:jc w:val="both"/>
        <w:rPr>
          <w:rFonts w:ascii="Arial" w:hAnsi="Arial" w:cs="Arial"/>
          <w:sz w:val="22"/>
          <w:szCs w:val="22"/>
        </w:rPr>
      </w:pPr>
      <w:r w:rsidRPr="006F6322">
        <w:rPr>
          <w:rFonts w:ascii="Arial" w:hAnsi="Arial" w:cs="Arial"/>
          <w:i/>
          <w:iCs/>
          <w:sz w:val="22"/>
          <w:szCs w:val="22"/>
        </w:rPr>
        <w:t>Calls from the elderly or mentally challenged</w:t>
      </w:r>
      <w:r w:rsidRPr="006F6322">
        <w:rPr>
          <w:rFonts w:ascii="Arial" w:hAnsi="Arial" w:cs="Arial"/>
          <w:sz w:val="22"/>
          <w:szCs w:val="22"/>
        </w:rPr>
        <w:t>: You should be particularly sensitive to these calls. The caller may initially seem confused as to why they are calling and may not express themselves completely. You may have to talk to the caller for several minutes to obtain sufficient information. It is important to be patient.</w:t>
      </w:r>
    </w:p>
    <w:p w:rsidR="009E6F50" w:rsidRPr="006F6322" w:rsidRDefault="009E6F50" w:rsidP="009E6F50">
      <w:pPr>
        <w:pStyle w:val="NormalWeb"/>
        <w:jc w:val="both"/>
        <w:rPr>
          <w:rFonts w:ascii="Arial" w:hAnsi="Arial" w:cs="Arial"/>
          <w:sz w:val="22"/>
          <w:szCs w:val="22"/>
        </w:rPr>
      </w:pPr>
      <w:r w:rsidRPr="006F6322">
        <w:rPr>
          <w:rFonts w:ascii="Arial" w:hAnsi="Arial" w:cs="Arial"/>
          <w:i/>
          <w:iCs/>
          <w:sz w:val="22"/>
          <w:szCs w:val="22"/>
        </w:rPr>
        <w:t>Calls from children</w:t>
      </w:r>
      <w:r w:rsidRPr="006F6322">
        <w:rPr>
          <w:rFonts w:ascii="Arial" w:hAnsi="Arial" w:cs="Arial"/>
          <w:sz w:val="22"/>
          <w:szCs w:val="22"/>
        </w:rPr>
        <w:t>: You should a</w:t>
      </w:r>
      <w:r w:rsidR="006F6322" w:rsidRPr="006F6322">
        <w:rPr>
          <w:rFonts w:ascii="Arial" w:hAnsi="Arial" w:cs="Arial"/>
          <w:sz w:val="22"/>
          <w:szCs w:val="22"/>
        </w:rPr>
        <w:t xml:space="preserve">lways obtain the child's </w:t>
      </w:r>
      <w:proofErr w:type="gramStart"/>
      <w:r w:rsidR="006F6322" w:rsidRPr="006F6322">
        <w:rPr>
          <w:rFonts w:ascii="Arial" w:hAnsi="Arial" w:cs="Arial"/>
          <w:sz w:val="22"/>
          <w:szCs w:val="22"/>
        </w:rPr>
        <w:t>name,</w:t>
      </w:r>
      <w:proofErr w:type="gramEnd"/>
      <w:r w:rsidR="006F6322" w:rsidRPr="006F6322">
        <w:rPr>
          <w:rFonts w:ascii="Arial" w:hAnsi="Arial" w:cs="Arial"/>
          <w:sz w:val="22"/>
          <w:szCs w:val="22"/>
        </w:rPr>
        <w:t xml:space="preserve"> </w:t>
      </w:r>
      <w:r w:rsidRPr="006F6322">
        <w:rPr>
          <w:rFonts w:ascii="Arial" w:hAnsi="Arial" w:cs="Arial"/>
          <w:sz w:val="22"/>
          <w:szCs w:val="22"/>
        </w:rPr>
        <w:t xml:space="preserve">and telephone number first. Use their name when talking to them. You may ask them "Is your mother or father there?”  </w:t>
      </w:r>
    </w:p>
    <w:p w:rsidR="009E6F50" w:rsidRPr="006F6322" w:rsidRDefault="009E6F50" w:rsidP="009E6F50">
      <w:pPr>
        <w:pStyle w:val="NormalWeb"/>
        <w:jc w:val="both"/>
        <w:rPr>
          <w:rFonts w:ascii="Arial" w:hAnsi="Arial" w:cs="Arial"/>
          <w:sz w:val="22"/>
          <w:szCs w:val="22"/>
        </w:rPr>
      </w:pPr>
      <w:r w:rsidRPr="006F6322">
        <w:rPr>
          <w:rFonts w:ascii="Arial" w:hAnsi="Arial" w:cs="Arial"/>
          <w:sz w:val="22"/>
          <w:szCs w:val="22"/>
        </w:rPr>
        <w:t>Never assume the calls are merely pranksters or senile. You must ask specific questions to find out why they are calling the STOC.</w:t>
      </w:r>
    </w:p>
    <w:p w:rsidR="009E6F50" w:rsidRPr="00724426" w:rsidRDefault="009E6F50" w:rsidP="009E6F50">
      <w:pPr>
        <w:pStyle w:val="NormalWeb"/>
        <w:jc w:val="both"/>
        <w:rPr>
          <w:rFonts w:ascii="Arial" w:hAnsi="Arial" w:cs="Arial"/>
          <w:b/>
          <w:bCs/>
          <w:sz w:val="22"/>
          <w:szCs w:val="22"/>
          <w:u w:val="single"/>
        </w:rPr>
      </w:pPr>
      <w:r w:rsidRPr="00724426">
        <w:rPr>
          <w:rFonts w:ascii="Arial" w:hAnsi="Arial" w:cs="Arial"/>
          <w:b/>
          <w:bCs/>
          <w:sz w:val="22"/>
          <w:szCs w:val="22"/>
          <w:u w:val="single"/>
        </w:rPr>
        <w:t>Chronic Calls</w:t>
      </w:r>
    </w:p>
    <w:p w:rsidR="009E6F50" w:rsidRPr="006F6322" w:rsidRDefault="009E6F50" w:rsidP="009E6F50">
      <w:pPr>
        <w:pStyle w:val="NormalWeb"/>
        <w:jc w:val="both"/>
        <w:rPr>
          <w:rFonts w:ascii="Arial" w:hAnsi="Arial" w:cs="Arial"/>
          <w:sz w:val="22"/>
          <w:szCs w:val="22"/>
        </w:rPr>
      </w:pPr>
      <w:r w:rsidRPr="006F6322">
        <w:rPr>
          <w:rFonts w:ascii="Arial" w:hAnsi="Arial" w:cs="Arial"/>
          <w:sz w:val="22"/>
          <w:szCs w:val="22"/>
        </w:rPr>
        <w:t xml:space="preserve">Chronic callers may have legitimate requests.  Each call should be screened to determine the reason for the call.  Avoid jumping to a foregone conclusion.  </w:t>
      </w:r>
    </w:p>
    <w:p w:rsidR="009E6F50" w:rsidRPr="006F6322" w:rsidRDefault="009E6F50" w:rsidP="009E6F50">
      <w:pPr>
        <w:pStyle w:val="NormalWeb"/>
        <w:jc w:val="both"/>
        <w:rPr>
          <w:rFonts w:ascii="Arial" w:hAnsi="Arial" w:cs="Arial"/>
          <w:sz w:val="22"/>
          <w:szCs w:val="22"/>
        </w:rPr>
      </w:pPr>
      <w:r w:rsidRPr="006F6322">
        <w:rPr>
          <w:rFonts w:ascii="Arial" w:hAnsi="Arial" w:cs="Arial"/>
          <w:sz w:val="22"/>
          <w:szCs w:val="22"/>
        </w:rPr>
        <w:t xml:space="preserve">You should ask the chronic caller specific questions to learn what the problem is and if it is one our agency can address. If the caller does not describe a problem, tell them "That issue is not handled by the Statewide Traffic Operation Center" and that you have other calls to answer.  If the caller describes a problem handled by another government agency, give them the telephone number for that agency if you have the number.  Try to obtain the callers contact information and document their name, telephone number, the dates and times of the calls.  This information should then be relayed to a supervisor for follow up should chronic calls continue.  </w:t>
      </w:r>
    </w:p>
    <w:p w:rsidR="009E6F50" w:rsidRPr="00724426" w:rsidRDefault="009E6F50" w:rsidP="009E6F50">
      <w:pPr>
        <w:pStyle w:val="NormalWeb"/>
        <w:jc w:val="both"/>
        <w:rPr>
          <w:rFonts w:ascii="Arial" w:hAnsi="Arial" w:cs="Arial"/>
          <w:b/>
          <w:bCs/>
          <w:sz w:val="22"/>
          <w:szCs w:val="22"/>
          <w:u w:val="single"/>
        </w:rPr>
      </w:pPr>
      <w:r w:rsidRPr="00724426">
        <w:rPr>
          <w:rFonts w:ascii="Arial" w:hAnsi="Arial" w:cs="Arial"/>
          <w:b/>
          <w:bCs/>
          <w:sz w:val="22"/>
          <w:szCs w:val="22"/>
          <w:u w:val="single"/>
        </w:rPr>
        <w:t>Collect Calls</w:t>
      </w:r>
    </w:p>
    <w:p w:rsidR="009E6F50" w:rsidRPr="006F6322" w:rsidRDefault="009E6F50" w:rsidP="009E6F50">
      <w:pPr>
        <w:pStyle w:val="NormalWeb"/>
        <w:jc w:val="both"/>
        <w:rPr>
          <w:rFonts w:ascii="Arial" w:hAnsi="Arial" w:cs="Arial"/>
          <w:sz w:val="22"/>
          <w:szCs w:val="22"/>
        </w:rPr>
      </w:pPr>
      <w:r w:rsidRPr="006F6322">
        <w:rPr>
          <w:rFonts w:ascii="Arial" w:hAnsi="Arial" w:cs="Arial"/>
          <w:sz w:val="22"/>
          <w:szCs w:val="22"/>
        </w:rPr>
        <w:t xml:space="preserve">Collect calls shall not be accepted at any time. </w:t>
      </w:r>
    </w:p>
    <w:p w:rsidR="009E6F50" w:rsidRPr="00724426" w:rsidRDefault="009E6F50" w:rsidP="009E6F50">
      <w:pPr>
        <w:pStyle w:val="NormalWeb"/>
        <w:jc w:val="both"/>
        <w:rPr>
          <w:rFonts w:ascii="Arial" w:hAnsi="Arial" w:cs="Arial"/>
          <w:b/>
          <w:bCs/>
          <w:sz w:val="22"/>
          <w:szCs w:val="22"/>
          <w:u w:val="single"/>
        </w:rPr>
      </w:pPr>
      <w:r w:rsidRPr="00724426">
        <w:rPr>
          <w:rFonts w:ascii="Arial" w:hAnsi="Arial" w:cs="Arial"/>
          <w:b/>
          <w:bCs/>
          <w:sz w:val="22"/>
          <w:szCs w:val="22"/>
          <w:u w:val="single"/>
        </w:rPr>
        <w:t>Phone Call Standards</w:t>
      </w:r>
    </w:p>
    <w:p w:rsidR="009E6F50" w:rsidRPr="006F6322" w:rsidRDefault="009E6F50" w:rsidP="009E6F50">
      <w:pPr>
        <w:numPr>
          <w:ilvl w:val="0"/>
          <w:numId w:val="1"/>
        </w:numPr>
        <w:tabs>
          <w:tab w:val="left" w:pos="360"/>
        </w:tabs>
        <w:spacing w:before="280"/>
        <w:ind w:left="360" w:hanging="360"/>
        <w:jc w:val="both"/>
        <w:rPr>
          <w:rFonts w:ascii="Arial" w:hAnsi="Arial" w:cs="Arial"/>
          <w:sz w:val="22"/>
          <w:szCs w:val="22"/>
        </w:rPr>
      </w:pPr>
      <w:r w:rsidRPr="006F6322">
        <w:rPr>
          <w:rFonts w:ascii="Arial" w:hAnsi="Arial" w:cs="Arial"/>
          <w:sz w:val="22"/>
          <w:szCs w:val="22"/>
        </w:rPr>
        <w:t xml:space="preserve">Answer telephone calls within 3 rings if possible </w:t>
      </w:r>
    </w:p>
    <w:p w:rsidR="009E6F50" w:rsidRPr="006F6322" w:rsidRDefault="009E6F50" w:rsidP="009E6F50">
      <w:pPr>
        <w:numPr>
          <w:ilvl w:val="0"/>
          <w:numId w:val="1"/>
        </w:numPr>
        <w:tabs>
          <w:tab w:val="left" w:pos="360"/>
        </w:tabs>
        <w:ind w:left="360" w:hanging="360"/>
        <w:jc w:val="both"/>
        <w:rPr>
          <w:rFonts w:ascii="Arial" w:hAnsi="Arial" w:cs="Arial"/>
          <w:sz w:val="22"/>
          <w:szCs w:val="22"/>
        </w:rPr>
      </w:pPr>
      <w:r w:rsidRPr="006F6322">
        <w:rPr>
          <w:rFonts w:ascii="Arial" w:hAnsi="Arial" w:cs="Arial"/>
          <w:sz w:val="22"/>
          <w:szCs w:val="22"/>
        </w:rPr>
        <w:t xml:space="preserve">Answer with the appropriate phrase </w:t>
      </w:r>
    </w:p>
    <w:p w:rsidR="009E6F50" w:rsidRPr="006F6322" w:rsidRDefault="009E6F50" w:rsidP="009E6F50">
      <w:pPr>
        <w:numPr>
          <w:ilvl w:val="0"/>
          <w:numId w:val="1"/>
        </w:numPr>
        <w:tabs>
          <w:tab w:val="left" w:pos="360"/>
        </w:tabs>
        <w:ind w:left="360" w:hanging="360"/>
        <w:jc w:val="both"/>
        <w:rPr>
          <w:rFonts w:ascii="Arial" w:hAnsi="Arial" w:cs="Arial"/>
          <w:sz w:val="22"/>
          <w:szCs w:val="22"/>
        </w:rPr>
      </w:pPr>
      <w:r w:rsidRPr="006F6322">
        <w:rPr>
          <w:rFonts w:ascii="Arial" w:hAnsi="Arial" w:cs="Arial"/>
          <w:sz w:val="22"/>
          <w:szCs w:val="22"/>
        </w:rPr>
        <w:t xml:space="preserve">Use "Thank you" and "You're welcome" </w:t>
      </w:r>
    </w:p>
    <w:p w:rsidR="009E6F50" w:rsidRPr="006F6322" w:rsidRDefault="009E6F50" w:rsidP="009E6F50">
      <w:pPr>
        <w:numPr>
          <w:ilvl w:val="0"/>
          <w:numId w:val="1"/>
        </w:numPr>
        <w:tabs>
          <w:tab w:val="left" w:pos="360"/>
        </w:tabs>
        <w:ind w:left="360" w:hanging="360"/>
        <w:jc w:val="both"/>
        <w:rPr>
          <w:rFonts w:ascii="Arial" w:hAnsi="Arial" w:cs="Arial"/>
          <w:sz w:val="22"/>
          <w:szCs w:val="22"/>
        </w:rPr>
      </w:pPr>
      <w:r w:rsidRPr="006F6322">
        <w:rPr>
          <w:rFonts w:ascii="Arial" w:hAnsi="Arial" w:cs="Arial"/>
          <w:sz w:val="22"/>
          <w:szCs w:val="22"/>
        </w:rPr>
        <w:t xml:space="preserve">Do not put the caller on hold for more than 60 seconds at a time </w:t>
      </w:r>
    </w:p>
    <w:p w:rsidR="009E6F50" w:rsidRPr="006F6322" w:rsidRDefault="009E6F50" w:rsidP="009E6F50">
      <w:pPr>
        <w:numPr>
          <w:ilvl w:val="0"/>
          <w:numId w:val="1"/>
        </w:numPr>
        <w:tabs>
          <w:tab w:val="left" w:pos="360"/>
        </w:tabs>
        <w:ind w:left="360" w:hanging="360"/>
        <w:jc w:val="both"/>
        <w:rPr>
          <w:rFonts w:ascii="Arial" w:hAnsi="Arial" w:cs="Arial"/>
          <w:sz w:val="22"/>
          <w:szCs w:val="22"/>
        </w:rPr>
      </w:pPr>
      <w:r w:rsidRPr="006F6322">
        <w:rPr>
          <w:rFonts w:ascii="Arial" w:hAnsi="Arial" w:cs="Arial"/>
          <w:sz w:val="22"/>
          <w:szCs w:val="22"/>
        </w:rPr>
        <w:t xml:space="preserve">When you come back on the line after holding, say, "Thank you for holding" </w:t>
      </w:r>
    </w:p>
    <w:p w:rsidR="009E6F50" w:rsidRPr="006F6322" w:rsidRDefault="009E6F50" w:rsidP="009E6F50">
      <w:pPr>
        <w:numPr>
          <w:ilvl w:val="0"/>
          <w:numId w:val="1"/>
        </w:numPr>
        <w:tabs>
          <w:tab w:val="left" w:pos="360"/>
        </w:tabs>
        <w:ind w:left="360" w:hanging="360"/>
        <w:jc w:val="both"/>
        <w:rPr>
          <w:rFonts w:ascii="Arial" w:hAnsi="Arial" w:cs="Arial"/>
          <w:sz w:val="22"/>
          <w:szCs w:val="22"/>
        </w:rPr>
      </w:pPr>
      <w:r w:rsidRPr="006F6322">
        <w:rPr>
          <w:rFonts w:ascii="Arial" w:hAnsi="Arial" w:cs="Arial"/>
          <w:sz w:val="22"/>
          <w:szCs w:val="22"/>
        </w:rPr>
        <w:t xml:space="preserve">If a transfer is required, </w:t>
      </w:r>
      <w:proofErr w:type="gramStart"/>
      <w:r w:rsidRPr="006F6322">
        <w:rPr>
          <w:rFonts w:ascii="Arial" w:hAnsi="Arial" w:cs="Arial"/>
          <w:sz w:val="22"/>
          <w:szCs w:val="22"/>
        </w:rPr>
        <w:t>tell the caller</w:t>
      </w:r>
      <w:proofErr w:type="gramEnd"/>
      <w:r w:rsidRPr="006F6322">
        <w:rPr>
          <w:rFonts w:ascii="Arial" w:hAnsi="Arial" w:cs="Arial"/>
          <w:sz w:val="22"/>
          <w:szCs w:val="22"/>
        </w:rPr>
        <w:t xml:space="preserve">, "I'll transfer you." </w:t>
      </w:r>
    </w:p>
    <w:p w:rsidR="009E6F50" w:rsidRPr="006F6322" w:rsidRDefault="009E6F50" w:rsidP="009E6F50">
      <w:pPr>
        <w:numPr>
          <w:ilvl w:val="0"/>
          <w:numId w:val="1"/>
        </w:numPr>
        <w:tabs>
          <w:tab w:val="left" w:pos="360"/>
        </w:tabs>
        <w:ind w:left="360" w:hanging="360"/>
        <w:jc w:val="both"/>
        <w:rPr>
          <w:rFonts w:ascii="Arial" w:hAnsi="Arial" w:cs="Arial"/>
          <w:sz w:val="22"/>
          <w:szCs w:val="22"/>
        </w:rPr>
      </w:pPr>
      <w:r w:rsidRPr="006F6322">
        <w:rPr>
          <w:rFonts w:ascii="Arial" w:hAnsi="Arial" w:cs="Arial"/>
          <w:sz w:val="22"/>
          <w:szCs w:val="22"/>
        </w:rPr>
        <w:t xml:space="preserve">Obtain full descriptions and locations so that the appropriate person/agency will have no unanswered questions </w:t>
      </w:r>
    </w:p>
    <w:p w:rsidR="009E6F50" w:rsidRPr="006F6322" w:rsidRDefault="009E6F50" w:rsidP="009E6F50">
      <w:pPr>
        <w:numPr>
          <w:ilvl w:val="0"/>
          <w:numId w:val="1"/>
        </w:numPr>
        <w:tabs>
          <w:tab w:val="left" w:pos="360"/>
        </w:tabs>
        <w:ind w:left="360" w:hanging="360"/>
        <w:jc w:val="both"/>
        <w:rPr>
          <w:rFonts w:ascii="Arial" w:hAnsi="Arial" w:cs="Arial"/>
          <w:sz w:val="22"/>
          <w:szCs w:val="22"/>
        </w:rPr>
      </w:pPr>
      <w:r w:rsidRPr="006F6322">
        <w:rPr>
          <w:rFonts w:ascii="Arial" w:hAnsi="Arial" w:cs="Arial"/>
          <w:sz w:val="22"/>
          <w:szCs w:val="22"/>
        </w:rPr>
        <w:t xml:space="preserve">Near the end of the call, ask the </w:t>
      </w:r>
      <w:proofErr w:type="gramStart"/>
      <w:r w:rsidRPr="006F6322">
        <w:rPr>
          <w:rFonts w:ascii="Arial" w:hAnsi="Arial" w:cs="Arial"/>
          <w:sz w:val="22"/>
          <w:szCs w:val="22"/>
        </w:rPr>
        <w:t>caller,</w:t>
      </w:r>
      <w:proofErr w:type="gramEnd"/>
      <w:r w:rsidRPr="006F6322">
        <w:rPr>
          <w:rFonts w:ascii="Arial" w:hAnsi="Arial" w:cs="Arial"/>
          <w:sz w:val="22"/>
          <w:szCs w:val="22"/>
        </w:rPr>
        <w:t xml:space="preserve"> "Is there anything else I can help you with?" </w:t>
      </w:r>
    </w:p>
    <w:p w:rsidR="0037759A" w:rsidRPr="006F6322" w:rsidRDefault="009E6F50" w:rsidP="009E6F50">
      <w:pPr>
        <w:numPr>
          <w:ilvl w:val="0"/>
          <w:numId w:val="1"/>
        </w:numPr>
        <w:tabs>
          <w:tab w:val="left" w:pos="360"/>
        </w:tabs>
        <w:ind w:left="360" w:hanging="360"/>
        <w:jc w:val="both"/>
        <w:rPr>
          <w:rFonts w:ascii="Arial" w:hAnsi="Arial" w:cs="Arial"/>
          <w:sz w:val="22"/>
          <w:szCs w:val="22"/>
        </w:rPr>
      </w:pPr>
      <w:r w:rsidRPr="006F6322">
        <w:rPr>
          <w:rFonts w:ascii="Arial" w:hAnsi="Arial" w:cs="Arial"/>
          <w:sz w:val="22"/>
          <w:szCs w:val="22"/>
        </w:rPr>
        <w:t xml:space="preserve">Refer callers to your supervisor when asked or get a name and call back number for follow up </w:t>
      </w:r>
    </w:p>
    <w:sectPr w:rsidR="0037759A" w:rsidRPr="006F6322" w:rsidSect="0037759A">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4A15" w:rsidRDefault="003C4A15" w:rsidP="009E6F50">
      <w:r>
        <w:separator/>
      </w:r>
    </w:p>
  </w:endnote>
  <w:endnote w:type="continuationSeparator" w:id="0">
    <w:p w:rsidR="003C4A15" w:rsidRDefault="003C4A15" w:rsidP="009E6F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A15" w:rsidRDefault="007A476F" w:rsidP="00C21424">
    <w:pPr>
      <w:pStyle w:val="Footer"/>
      <w:pBdr>
        <w:bottom w:val="single" w:sz="6" w:space="1" w:color="auto"/>
      </w:pBdr>
    </w:pPr>
    <w:r>
      <w:rPr>
        <w:noProof/>
        <w:lang w:eastAsia="zh-TW"/>
      </w:rPr>
      <w:pict>
        <v:shapetype id="_x0000_t202" coordsize="21600,21600" o:spt="202" path="m,l,21600r21600,l21600,xe">
          <v:stroke joinstyle="miter"/>
          <v:path gradientshapeok="t" o:connecttype="rect"/>
        </v:shapetype>
        <v:shape id="_x0000_s2051" type="#_x0000_t202" style="position:absolute;margin-left:389.85pt;margin-top:14.3pt;width:80.4pt;height:22.5pt;z-index:251658752;mso-width-relative:margin;mso-height-relative:margin" fillcolor="#039" strokecolor="#c00">
          <v:textbox style="mso-next-textbox:#_x0000_s2051">
            <w:txbxContent>
              <w:p w:rsidR="003C4A15" w:rsidRPr="0035175D" w:rsidRDefault="003C4A15" w:rsidP="00C21424">
                <w:pPr>
                  <w:jc w:val="center"/>
                  <w:rPr>
                    <w:rFonts w:asciiTheme="minorHAnsi" w:hAnsiTheme="minorHAnsi"/>
                    <w:b/>
                    <w:szCs w:val="24"/>
                  </w:rPr>
                </w:pPr>
                <w:r w:rsidRPr="0035175D">
                  <w:rPr>
                    <w:rFonts w:asciiTheme="minorHAnsi" w:hAnsiTheme="minorHAnsi"/>
                    <w:b/>
                    <w:szCs w:val="24"/>
                  </w:rPr>
                  <w:t>Section 3.A</w:t>
                </w:r>
              </w:p>
            </w:txbxContent>
          </v:textbox>
        </v:shape>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8"/>
      <w:gridCol w:w="3126"/>
      <w:gridCol w:w="3192"/>
    </w:tblGrid>
    <w:tr w:rsidR="003C4A15" w:rsidTr="003C4A15">
      <w:tc>
        <w:tcPr>
          <w:tcW w:w="3258" w:type="dxa"/>
        </w:tcPr>
        <w:p w:rsidR="003C4A15" w:rsidRPr="0035175D" w:rsidRDefault="003C4A15" w:rsidP="003C4A15">
          <w:pPr>
            <w:pStyle w:val="Footer"/>
            <w:rPr>
              <w:rFonts w:asciiTheme="minorHAnsi" w:hAnsiTheme="minorHAnsi"/>
            </w:rPr>
          </w:pPr>
          <w:r w:rsidRPr="0035175D">
            <w:rPr>
              <w:rFonts w:asciiTheme="minorHAnsi" w:hAnsiTheme="minorHAnsi"/>
            </w:rPr>
            <w:t>Control Room Operations Manual</w:t>
          </w:r>
        </w:p>
      </w:tc>
      <w:tc>
        <w:tcPr>
          <w:tcW w:w="3126" w:type="dxa"/>
        </w:tcPr>
        <w:p w:rsidR="003C4A15" w:rsidRPr="0035175D" w:rsidRDefault="003C4A15" w:rsidP="003C4A15">
          <w:pPr>
            <w:pStyle w:val="Footer"/>
            <w:jc w:val="center"/>
            <w:rPr>
              <w:rFonts w:asciiTheme="minorHAnsi" w:hAnsiTheme="minorHAnsi"/>
            </w:rPr>
          </w:pPr>
          <w:r w:rsidRPr="0035175D">
            <w:rPr>
              <w:rFonts w:asciiTheme="minorHAnsi" w:hAnsiTheme="minorHAnsi"/>
            </w:rPr>
            <w:t>July 2014</w:t>
          </w:r>
        </w:p>
      </w:tc>
      <w:tc>
        <w:tcPr>
          <w:tcW w:w="3192" w:type="dxa"/>
        </w:tcPr>
        <w:p w:rsidR="003C4A15" w:rsidRDefault="003C4A15" w:rsidP="003C4A15">
          <w:pPr>
            <w:pStyle w:val="Footer"/>
          </w:pPr>
        </w:p>
      </w:tc>
    </w:tr>
  </w:tbl>
  <w:p w:rsidR="003C4A15" w:rsidRDefault="003C4A1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4A15" w:rsidRDefault="003C4A15" w:rsidP="009E6F50">
      <w:r>
        <w:separator/>
      </w:r>
    </w:p>
  </w:footnote>
  <w:footnote w:type="continuationSeparator" w:id="0">
    <w:p w:rsidR="003C4A15" w:rsidRDefault="003C4A15" w:rsidP="009E6F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A15" w:rsidRPr="00C21424" w:rsidRDefault="007A476F" w:rsidP="00C21424">
    <w:pPr>
      <w:suppressAutoHyphens w:val="0"/>
      <w:spacing w:after="200" w:line="276" w:lineRule="auto"/>
      <w:jc w:val="right"/>
      <w:rPr>
        <w:rFonts w:asciiTheme="minorHAnsi" w:eastAsiaTheme="minorHAnsi" w:hAnsiTheme="minorHAnsi" w:cstheme="minorBidi"/>
        <w:sz w:val="48"/>
        <w:szCs w:val="48"/>
        <w:lang w:eastAsia="en-US"/>
      </w:rPr>
    </w:pPr>
    <w:r>
      <w:rPr>
        <w:rFonts w:asciiTheme="minorHAnsi" w:eastAsiaTheme="minorHAnsi" w:hAnsiTheme="minorHAnsi" w:cstheme="minorBidi"/>
        <w:noProof/>
        <w:sz w:val="48"/>
        <w:szCs w:val="48"/>
        <w:lang w:eastAsia="en-US"/>
      </w:rPr>
      <w:pict>
        <v:shapetype id="_x0000_t32" coordsize="21600,21600" o:spt="32" o:oned="t" path="m,l21600,21600e" filled="f">
          <v:path arrowok="t" fillok="f" o:connecttype="none"/>
          <o:lock v:ext="edit" shapetype="t"/>
        </v:shapetype>
        <v:shape id="_x0000_s2050" type="#_x0000_t32" style="position:absolute;left:0;text-align:left;margin-left:75pt;margin-top:28.5pt;width:392.25pt;height:.05pt;flip:x;z-index:251657728" o:connectortype="straight"/>
      </w:pict>
    </w:r>
    <w:r w:rsidR="003C4A15" w:rsidRPr="00C21424">
      <w:rPr>
        <w:rFonts w:asciiTheme="minorHAnsi" w:eastAsiaTheme="minorHAnsi" w:hAnsiTheme="minorHAnsi" w:cstheme="minorBidi"/>
        <w:noProof/>
        <w:sz w:val="22"/>
        <w:szCs w:val="22"/>
        <w:lang w:eastAsia="en-US"/>
      </w:rPr>
      <w:drawing>
        <wp:anchor distT="0" distB="0" distL="114300" distR="114300" simplePos="0" relativeHeight="251656704" behindDoc="1" locked="0" layoutInCell="1" allowOverlap="1">
          <wp:simplePos x="0" y="0"/>
          <wp:positionH relativeFrom="column">
            <wp:posOffset>-76200</wp:posOffset>
          </wp:positionH>
          <wp:positionV relativeFrom="paragraph">
            <wp:posOffset>-133350</wp:posOffset>
          </wp:positionV>
          <wp:extent cx="895350" cy="895350"/>
          <wp:effectExtent l="19050" t="0" r="0" b="0"/>
          <wp:wrapTight wrapText="bothSides">
            <wp:wrapPolygon edited="0">
              <wp:start x="-460" y="0"/>
              <wp:lineTo x="-460" y="21140"/>
              <wp:lineTo x="21600" y="21140"/>
              <wp:lineTo x="21600" y="0"/>
              <wp:lineTo x="-460" y="0"/>
            </wp:wrapPolygon>
          </wp:wrapTight>
          <wp:docPr id="1" name="Picture 6" descr="http://www.dot.wisconsin.gov/library/publications/images/wisdot-agency-name-logo-red-blue-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ot.wisconsin.gov/library/publications/images/wisdot-agency-name-logo-red-blue-rgb.jpg"/>
                  <pic:cNvPicPr>
                    <a:picLocks noChangeAspect="1" noChangeArrowheads="1"/>
                  </pic:cNvPicPr>
                </pic:nvPicPr>
                <pic:blipFill>
                  <a:blip r:embed="rId1"/>
                  <a:srcRect/>
                  <a:stretch>
                    <a:fillRect/>
                  </a:stretch>
                </pic:blipFill>
                <pic:spPr bwMode="auto">
                  <a:xfrm>
                    <a:off x="0" y="0"/>
                    <a:ext cx="895350" cy="895350"/>
                  </a:xfrm>
                  <a:prstGeom prst="rect">
                    <a:avLst/>
                  </a:prstGeom>
                  <a:noFill/>
                  <a:ln w="9525">
                    <a:noFill/>
                    <a:miter lim="800000"/>
                    <a:headEnd/>
                    <a:tailEnd/>
                  </a:ln>
                </pic:spPr>
              </pic:pic>
            </a:graphicData>
          </a:graphic>
        </wp:anchor>
      </w:drawing>
    </w:r>
    <w:r w:rsidR="003C4A15" w:rsidRPr="00C21424">
      <w:rPr>
        <w:rFonts w:asciiTheme="minorHAnsi" w:eastAsiaTheme="minorHAnsi" w:hAnsiTheme="minorHAnsi" w:cstheme="minorBidi"/>
        <w:sz w:val="48"/>
        <w:szCs w:val="48"/>
        <w:lang w:eastAsia="en-US"/>
      </w:rPr>
      <w:t xml:space="preserve"> </w:t>
    </w:r>
    <w:r w:rsidR="003C4A15">
      <w:rPr>
        <w:rFonts w:asciiTheme="minorHAnsi" w:eastAsiaTheme="minorHAnsi" w:hAnsiTheme="minorHAnsi" w:cstheme="minorBidi"/>
        <w:sz w:val="48"/>
        <w:szCs w:val="48"/>
        <w:lang w:eastAsia="en-US"/>
      </w:rPr>
      <w:t>Communications Etiquette</w:t>
    </w:r>
  </w:p>
  <w:p w:rsidR="003C4A15" w:rsidRPr="00C21424" w:rsidRDefault="003C4A15" w:rsidP="00C21424">
    <w:pPr>
      <w:tabs>
        <w:tab w:val="center" w:pos="4680"/>
        <w:tab w:val="right" w:pos="9360"/>
      </w:tabs>
      <w:suppressAutoHyphens w:val="0"/>
      <w:rPr>
        <w:rFonts w:asciiTheme="minorHAnsi" w:eastAsiaTheme="minorHAnsi" w:hAnsiTheme="minorHAnsi" w:cstheme="minorBidi"/>
        <w:sz w:val="22"/>
        <w:szCs w:val="22"/>
        <w:lang w:eastAsia="en-US"/>
      </w:rPr>
    </w:pPr>
  </w:p>
  <w:p w:rsidR="003C4A15" w:rsidRDefault="003C4A1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C"/>
    <w:multiLevelType w:val="singleLevel"/>
    <w:tmpl w:val="0000000C"/>
    <w:name w:val="WW8Num12"/>
    <w:lvl w:ilvl="0">
      <w:start w:val="1"/>
      <w:numFmt w:val="bullet"/>
      <w:lvlText w:val=""/>
      <w:lvlJc w:val="left"/>
      <w:pPr>
        <w:tabs>
          <w:tab w:val="num" w:pos="360"/>
        </w:tabs>
      </w:pPr>
      <w:rPr>
        <w:rFonts w:ascii="Symbol" w:hAnsi="Symbol"/>
        <w:sz w:val="20"/>
      </w:rPr>
    </w:lvl>
  </w:abstractNum>
  <w:abstractNum w:abstractNumId="1">
    <w:nsid w:val="00000013"/>
    <w:multiLevelType w:val="singleLevel"/>
    <w:tmpl w:val="00000013"/>
    <w:name w:val="WW8Num19"/>
    <w:lvl w:ilvl="0">
      <w:start w:val="1"/>
      <w:numFmt w:val="bullet"/>
      <w:lvlText w:val=""/>
      <w:lvlJc w:val="left"/>
      <w:pPr>
        <w:tabs>
          <w:tab w:val="num" w:pos="795"/>
        </w:tabs>
      </w:pPr>
      <w:rPr>
        <w:rFonts w:ascii="Symbol" w:hAnsi="Symbol"/>
        <w:sz w:val="20"/>
      </w:rPr>
    </w:lvl>
  </w:abstractNum>
  <w:abstractNum w:abstractNumId="2">
    <w:nsid w:val="0000007B"/>
    <w:multiLevelType w:val="singleLevel"/>
    <w:tmpl w:val="0000007B"/>
    <w:name w:val="WW8Num123"/>
    <w:lvl w:ilvl="0">
      <w:start w:val="1"/>
      <w:numFmt w:val="upperLetter"/>
      <w:lvlText w:val="%1."/>
      <w:lvlJc w:val="left"/>
      <w:pPr>
        <w:tabs>
          <w:tab w:val="num" w:pos="360"/>
        </w:tabs>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2053"/>
    <o:shapelayout v:ext="edit">
      <o:idmap v:ext="edit" data="2"/>
      <o:rules v:ext="edit">
        <o:r id="V:Rule2" type="connector" idref="#_x0000_s2050"/>
      </o:rules>
    </o:shapelayout>
  </w:hdrShapeDefaults>
  <w:footnotePr>
    <w:footnote w:id="-1"/>
    <w:footnote w:id="0"/>
  </w:footnotePr>
  <w:endnotePr>
    <w:endnote w:id="-1"/>
    <w:endnote w:id="0"/>
  </w:endnotePr>
  <w:compat/>
  <w:rsids>
    <w:rsidRoot w:val="009E6F50"/>
    <w:rsid w:val="00104AAA"/>
    <w:rsid w:val="00122694"/>
    <w:rsid w:val="00275BD5"/>
    <w:rsid w:val="0035175D"/>
    <w:rsid w:val="0037759A"/>
    <w:rsid w:val="003C4A15"/>
    <w:rsid w:val="00683A18"/>
    <w:rsid w:val="006F6322"/>
    <w:rsid w:val="00724426"/>
    <w:rsid w:val="00782B78"/>
    <w:rsid w:val="007A476F"/>
    <w:rsid w:val="00826D9E"/>
    <w:rsid w:val="00845871"/>
    <w:rsid w:val="00872AF5"/>
    <w:rsid w:val="00883501"/>
    <w:rsid w:val="00893F7E"/>
    <w:rsid w:val="009E6F50"/>
    <w:rsid w:val="00B13757"/>
    <w:rsid w:val="00C21424"/>
    <w:rsid w:val="00DC0333"/>
    <w:rsid w:val="00E76656"/>
    <w:rsid w:val="00EF7D55"/>
    <w:rsid w:val="00F93EB5"/>
    <w:rsid w:val="00FD75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F50"/>
    <w:pPr>
      <w:suppressAutoHyphens/>
      <w:spacing w:after="0" w:line="240" w:lineRule="auto"/>
    </w:pPr>
    <w:rPr>
      <w:rFonts w:ascii="Times New Roman" w:eastAsia="Times New Roman" w:hAnsi="Times New Roman" w:cs="Times New Roman"/>
      <w:sz w:val="24"/>
      <w:szCs w:val="20"/>
      <w:lang w:eastAsia="ar-SA"/>
    </w:rPr>
  </w:style>
  <w:style w:type="paragraph" w:styleId="Heading1">
    <w:name w:val="heading 1"/>
    <w:basedOn w:val="ListNumber"/>
    <w:next w:val="Normal"/>
    <w:link w:val="Heading1Char"/>
    <w:qFormat/>
    <w:rsid w:val="009E6F50"/>
    <w:pPr>
      <w:keepNext/>
      <w:tabs>
        <w:tab w:val="clear" w:pos="360"/>
      </w:tabs>
      <w:contextualSpacing w:val="0"/>
      <w:jc w:val="center"/>
      <w:outlineLvl w:val="0"/>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6F50"/>
    <w:rPr>
      <w:rFonts w:ascii="Arial" w:eastAsia="Times New Roman" w:hAnsi="Arial" w:cs="Times New Roman"/>
      <w:b/>
      <w:sz w:val="28"/>
      <w:szCs w:val="20"/>
      <w:lang w:eastAsia="ar-SA"/>
    </w:rPr>
  </w:style>
  <w:style w:type="paragraph" w:styleId="NormalWeb">
    <w:name w:val="Normal (Web)"/>
    <w:basedOn w:val="Normal"/>
    <w:semiHidden/>
    <w:rsid w:val="009E6F50"/>
    <w:pPr>
      <w:spacing w:before="280" w:after="280"/>
    </w:pPr>
    <w:rPr>
      <w:szCs w:val="24"/>
    </w:rPr>
  </w:style>
  <w:style w:type="paragraph" w:styleId="ListNumber">
    <w:name w:val="List Number"/>
    <w:basedOn w:val="Normal"/>
    <w:uiPriority w:val="99"/>
    <w:semiHidden/>
    <w:unhideWhenUsed/>
    <w:rsid w:val="009E6F50"/>
    <w:pPr>
      <w:tabs>
        <w:tab w:val="num" w:pos="360"/>
      </w:tabs>
      <w:contextualSpacing/>
    </w:pPr>
  </w:style>
  <w:style w:type="paragraph" w:styleId="Header">
    <w:name w:val="header"/>
    <w:basedOn w:val="Normal"/>
    <w:link w:val="HeaderChar"/>
    <w:uiPriority w:val="99"/>
    <w:unhideWhenUsed/>
    <w:rsid w:val="009E6F50"/>
    <w:pPr>
      <w:tabs>
        <w:tab w:val="center" w:pos="4680"/>
        <w:tab w:val="right" w:pos="9360"/>
      </w:tabs>
    </w:pPr>
  </w:style>
  <w:style w:type="character" w:customStyle="1" w:styleId="HeaderChar">
    <w:name w:val="Header Char"/>
    <w:basedOn w:val="DefaultParagraphFont"/>
    <w:link w:val="Header"/>
    <w:uiPriority w:val="99"/>
    <w:rsid w:val="009E6F50"/>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9E6F50"/>
    <w:pPr>
      <w:tabs>
        <w:tab w:val="center" w:pos="4680"/>
        <w:tab w:val="right" w:pos="9360"/>
      </w:tabs>
    </w:pPr>
  </w:style>
  <w:style w:type="character" w:customStyle="1" w:styleId="FooterChar">
    <w:name w:val="Footer Char"/>
    <w:basedOn w:val="DefaultParagraphFont"/>
    <w:link w:val="Footer"/>
    <w:uiPriority w:val="99"/>
    <w:rsid w:val="009E6F50"/>
    <w:rPr>
      <w:rFonts w:ascii="Times New Roman" w:eastAsia="Times New Roman" w:hAnsi="Times New Roman" w:cs="Times New Roman"/>
      <w:sz w:val="24"/>
      <w:szCs w:val="20"/>
      <w:lang w:eastAsia="ar-SA"/>
    </w:rPr>
  </w:style>
  <w:style w:type="paragraph" w:styleId="BalloonText">
    <w:name w:val="Balloon Text"/>
    <w:basedOn w:val="Normal"/>
    <w:link w:val="BalloonTextChar"/>
    <w:uiPriority w:val="99"/>
    <w:semiHidden/>
    <w:unhideWhenUsed/>
    <w:rsid w:val="009E6F50"/>
    <w:rPr>
      <w:rFonts w:ascii="Tahoma" w:hAnsi="Tahoma" w:cs="Tahoma"/>
      <w:sz w:val="16"/>
      <w:szCs w:val="16"/>
    </w:rPr>
  </w:style>
  <w:style w:type="character" w:customStyle="1" w:styleId="BalloonTextChar">
    <w:name w:val="Balloon Text Char"/>
    <w:basedOn w:val="DefaultParagraphFont"/>
    <w:link w:val="BalloonText"/>
    <w:uiPriority w:val="99"/>
    <w:semiHidden/>
    <w:rsid w:val="009E6F50"/>
    <w:rPr>
      <w:rFonts w:ascii="Tahoma" w:eastAsia="Times New Roman" w:hAnsi="Tahoma" w:cs="Tahoma"/>
      <w:sz w:val="16"/>
      <w:szCs w:val="16"/>
      <w:lang w:eastAsia="ar-SA"/>
    </w:rPr>
  </w:style>
  <w:style w:type="table" w:styleId="TableGrid">
    <w:name w:val="Table Grid"/>
    <w:basedOn w:val="TableNormal"/>
    <w:uiPriority w:val="59"/>
    <w:rsid w:val="00C214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837611DDAA474490A068655AF7EB6D" ma:contentTypeVersion="0" ma:contentTypeDescription="Create a new document." ma:contentTypeScope="" ma:versionID="c874355ea57b1c1e37a07a41909d49c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65F477-135B-4E56-A139-5F2F65544B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1D358C4-2659-44B7-A763-79FBC9663AC6}">
  <ds:schemaRefs>
    <ds:schemaRef ds:uri="http://schemas.microsoft.com/sharepoint/v3/contenttype/forms"/>
  </ds:schemaRefs>
</ds:datastoreItem>
</file>

<file path=customXml/itemProps3.xml><?xml version="1.0" encoding="utf-8"?>
<ds:datastoreItem xmlns:ds="http://schemas.openxmlformats.org/officeDocument/2006/customXml" ds:itemID="{4BF11A55-A537-44B7-8638-56F6C21688FC}">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Pages>
  <Words>1592</Words>
  <Characters>9080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Section 3 – Control Room Basics</vt:lpstr>
    </vt:vector>
  </TitlesOfParts>
  <Company>Wisconsin Department of Transportation</Company>
  <LinksUpToDate>false</LinksUpToDate>
  <CharactersWithSpaces>10651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3 – Control Room Basics</dc:title>
  <dc:subject/>
  <dc:creator>MSCCGC</dc:creator>
  <cp:keywords/>
  <dc:description/>
  <cp:lastModifiedBy>25765</cp:lastModifiedBy>
  <cp:revision>13</cp:revision>
  <cp:lastPrinted>2011-12-27T21:32:00Z</cp:lastPrinted>
  <dcterms:created xsi:type="dcterms:W3CDTF">2011-10-18T18:23:00Z</dcterms:created>
  <dcterms:modified xsi:type="dcterms:W3CDTF">2014-07-29T20:01:00Z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0x010100D0837611DDAA474490A068655AF7EB6D</vt:lpwstr>
  </property>
</Properties>
</file>